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F70768" w:rsidP="009F1C2C">
      <w:pPr>
        <w:jc w:val="center"/>
        <w:rPr>
          <w:color w:val="000000"/>
        </w:rPr>
      </w:pPr>
      <w:r>
        <w:rPr>
          <w:color w:val="000000"/>
        </w:rPr>
        <w:t xml:space="preserve">№ 2  от </w:t>
      </w:r>
      <w:r w:rsidRPr="00F70768">
        <w:t xml:space="preserve"> </w:t>
      </w:r>
      <w:r>
        <w:t>16</w:t>
      </w:r>
      <w:r w:rsidR="00E92EAE">
        <w:t xml:space="preserve">.10.2020 </w:t>
      </w:r>
      <w:r>
        <w:t>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E92EAE" w:rsidRDefault="00E92EAE" w:rsidP="009F1C2C">
      <w:pPr>
        <w:jc w:val="both"/>
        <w:outlineLvl w:val="0"/>
      </w:pPr>
    </w:p>
    <w:p w:rsidR="00E92EAE" w:rsidRDefault="00E92EAE" w:rsidP="00A917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Дистанционное обучение: методы и приемы повышения качества образования. </w:t>
      </w:r>
    </w:p>
    <w:p w:rsidR="00E92EAE" w:rsidRDefault="00E92EAE" w:rsidP="00A91722">
      <w:pPr>
        <w:pStyle w:val="Default"/>
        <w:jc w:val="both"/>
        <w:rPr>
          <w:color w:val="auto"/>
        </w:rPr>
      </w:pPr>
    </w:p>
    <w:p w:rsidR="00E92EAE" w:rsidRPr="003708E4" w:rsidRDefault="00E92EAE" w:rsidP="00A91722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Педагогический практикум </w:t>
      </w:r>
      <w:r>
        <w:rPr>
          <w:sz w:val="23"/>
          <w:szCs w:val="23"/>
        </w:rPr>
        <w:t>«Дистанционное обучение: проблемы и их решение</w:t>
      </w:r>
      <w:r w:rsidRPr="003708E4">
        <w:rPr>
          <w:sz w:val="23"/>
          <w:szCs w:val="23"/>
        </w:rPr>
        <w:t xml:space="preserve">». </w:t>
      </w:r>
    </w:p>
    <w:p w:rsidR="00E92EAE" w:rsidRPr="003708E4" w:rsidRDefault="00E92EAE" w:rsidP="00A91722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Мастер-класс </w:t>
      </w:r>
      <w:r w:rsidRPr="003708E4">
        <w:rPr>
          <w:sz w:val="23"/>
          <w:szCs w:val="23"/>
        </w:rPr>
        <w:t>«Организация учебно-исследовательской деятельности на уроках предметов гуманитарно-филологического цикла</w:t>
      </w:r>
      <w:r>
        <w:rPr>
          <w:sz w:val="23"/>
          <w:szCs w:val="23"/>
        </w:rPr>
        <w:t xml:space="preserve"> в условиях дистанционного обучения</w:t>
      </w:r>
      <w:r w:rsidRPr="003708E4">
        <w:rPr>
          <w:sz w:val="23"/>
          <w:szCs w:val="23"/>
        </w:rPr>
        <w:t xml:space="preserve">».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</w:p>
    <w:p w:rsidR="00E92EAE" w:rsidRPr="003708E4" w:rsidRDefault="00E92EAE" w:rsidP="00E92EAE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3. </w:t>
      </w:r>
      <w:r w:rsidRPr="003708E4">
        <w:rPr>
          <w:sz w:val="23"/>
          <w:szCs w:val="23"/>
        </w:rPr>
        <w:t xml:space="preserve">Анализ </w:t>
      </w:r>
      <w:proofErr w:type="gramStart"/>
      <w:r w:rsidRPr="003708E4">
        <w:rPr>
          <w:sz w:val="23"/>
          <w:szCs w:val="23"/>
        </w:rPr>
        <w:t>результатов проведения школьного тура Всероссий</w:t>
      </w:r>
      <w:r>
        <w:rPr>
          <w:sz w:val="23"/>
          <w:szCs w:val="23"/>
        </w:rPr>
        <w:t>ской олимпиады школьников</w:t>
      </w:r>
      <w:proofErr w:type="gramEnd"/>
      <w:r>
        <w:rPr>
          <w:sz w:val="23"/>
          <w:szCs w:val="23"/>
        </w:rPr>
        <w:t xml:space="preserve"> в 2020-2021</w:t>
      </w:r>
      <w:r w:rsidRPr="003708E4">
        <w:rPr>
          <w:sz w:val="23"/>
          <w:szCs w:val="23"/>
        </w:rPr>
        <w:t xml:space="preserve"> учебном году.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</w:p>
    <w:p w:rsidR="00E92EAE" w:rsidRPr="003708E4" w:rsidRDefault="00E92EAE" w:rsidP="00E92EAE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4. </w:t>
      </w:r>
      <w:r w:rsidRPr="003708E4">
        <w:rPr>
          <w:sz w:val="23"/>
          <w:szCs w:val="23"/>
        </w:rPr>
        <w:t xml:space="preserve">Подготовка учащихся к муниципальному этапу Всероссийской олимпиады школьников.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</w:p>
    <w:p w:rsidR="00E92EAE" w:rsidRPr="003708E4" w:rsidRDefault="00E92EAE" w:rsidP="00E92EAE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5. </w:t>
      </w:r>
      <w:r w:rsidRPr="003708E4">
        <w:rPr>
          <w:sz w:val="23"/>
          <w:szCs w:val="23"/>
        </w:rPr>
        <w:t xml:space="preserve">Согласование планов мероприятий в рамках предметных недель.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</w:p>
    <w:p w:rsidR="00E92EAE" w:rsidRPr="003708E4" w:rsidRDefault="00E92EAE" w:rsidP="00E92EAE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6. </w:t>
      </w:r>
      <w:r w:rsidRPr="003708E4">
        <w:rPr>
          <w:sz w:val="23"/>
          <w:szCs w:val="23"/>
        </w:rPr>
        <w:t xml:space="preserve">Проведение диагностических работ в формате ОГЭ, ЕГЭ.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  <w:r w:rsidRPr="003708E4">
        <w:rPr>
          <w:sz w:val="23"/>
          <w:szCs w:val="23"/>
        </w:rPr>
        <w:t xml:space="preserve">Выявление перечня «западающих» тем по предметам в 9,11 классах на основе поэлементного анализа стартовых диагностических работ обучающихся. </w:t>
      </w:r>
    </w:p>
    <w:p w:rsidR="00E92EAE" w:rsidRPr="003708E4" w:rsidRDefault="00E92EAE" w:rsidP="00E92EAE">
      <w:pPr>
        <w:pStyle w:val="Default"/>
        <w:rPr>
          <w:sz w:val="23"/>
          <w:szCs w:val="23"/>
        </w:rPr>
      </w:pPr>
    </w:p>
    <w:p w:rsidR="00E92EAE" w:rsidRDefault="00E92EAE" w:rsidP="00E92EAE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7. </w:t>
      </w:r>
      <w:r w:rsidRPr="003708E4">
        <w:rPr>
          <w:sz w:val="23"/>
          <w:szCs w:val="23"/>
        </w:rPr>
        <w:t>Подготовка</w:t>
      </w:r>
      <w:r>
        <w:rPr>
          <w:sz w:val="23"/>
          <w:szCs w:val="23"/>
        </w:rPr>
        <w:t xml:space="preserve"> к написанию сочинения по литературе в 11 классе. </w:t>
      </w:r>
    </w:p>
    <w:p w:rsidR="00E92EAE" w:rsidRDefault="00E92EAE" w:rsidP="009F1C2C">
      <w:pPr>
        <w:jc w:val="both"/>
        <w:outlineLvl w:val="0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E92EAE" w:rsidRPr="00E92EAE" w:rsidRDefault="00F70768" w:rsidP="00E92EAE">
      <w:pPr>
        <w:pStyle w:val="c43"/>
        <w:shd w:val="clear" w:color="auto" w:fill="FFFFFF"/>
        <w:spacing w:before="0" w:beforeAutospacing="0" w:after="0" w:afterAutospacing="0"/>
        <w:ind w:firstLine="736"/>
        <w:jc w:val="both"/>
        <w:rPr>
          <w:rFonts w:ascii="Calibri" w:hAnsi="Calibri"/>
          <w:color w:val="000000"/>
        </w:rPr>
      </w:pPr>
      <w:r w:rsidRPr="00E92EAE">
        <w:rPr>
          <w:color w:val="000000"/>
        </w:rPr>
        <w:t xml:space="preserve">По 1 вопросу выступила Попова О.В.. Она отметила, что  </w:t>
      </w:r>
      <w:r w:rsidR="00E92EAE" w:rsidRPr="00E92EAE">
        <w:rPr>
          <w:color w:val="000000"/>
        </w:rPr>
        <w:t>на сегодняшний день средства оперативного доступа к информации по компьютерным сетям, средства телекоммуникации, использование спутниковых каналов связи, передача упакованного видеоизображения по компьютерным сетям придали качественно новые возможности дистанционному обучению. </w:t>
      </w:r>
    </w:p>
    <w:p w:rsidR="00E92EAE" w:rsidRPr="00E92EAE" w:rsidRDefault="00E92EAE" w:rsidP="00E92EAE">
      <w:pPr>
        <w:shd w:val="clear" w:color="auto" w:fill="FFFFFF"/>
        <w:ind w:firstLine="736"/>
        <w:jc w:val="both"/>
        <w:rPr>
          <w:rFonts w:ascii="Calibri" w:hAnsi="Calibri"/>
          <w:color w:val="000000"/>
        </w:rPr>
      </w:pPr>
      <w:r w:rsidRPr="00E92EAE">
        <w:rPr>
          <w:bCs/>
          <w:color w:val="000000"/>
        </w:rPr>
        <w:t>Под дистанционным образованием (</w:t>
      </w:r>
      <w:proofErr w:type="gramStart"/>
      <w:r w:rsidRPr="00E92EAE">
        <w:rPr>
          <w:bCs/>
          <w:color w:val="000000"/>
        </w:rPr>
        <w:t>ДО</w:t>
      </w:r>
      <w:proofErr w:type="gramEnd"/>
      <w:r w:rsidRPr="00E92EAE">
        <w:rPr>
          <w:bCs/>
          <w:color w:val="000000"/>
        </w:rPr>
        <w:t>)</w:t>
      </w:r>
      <w:r w:rsidRPr="00E92EAE">
        <w:rPr>
          <w:color w:val="000000"/>
        </w:rPr>
        <w:t> </w:t>
      </w:r>
      <w:proofErr w:type="gramStart"/>
      <w:r w:rsidRPr="00E92EAE">
        <w:rPr>
          <w:color w:val="000000"/>
        </w:rPr>
        <w:t>в</w:t>
      </w:r>
      <w:proofErr w:type="gramEnd"/>
      <w:r w:rsidRPr="00E92EAE">
        <w:rPr>
          <w:color w:val="000000"/>
        </w:rPr>
        <w:t xml:space="preserve"> настоящей концепции понимается комплекс образовательных услуг, предоставляемых широким слоям населения в стране и за рубежом с помощью специализированной информационно-образовательной среды на любом расстоянии от образовательных учреждений.</w:t>
      </w:r>
    </w:p>
    <w:p w:rsidR="00E92EAE" w:rsidRPr="00E92EAE" w:rsidRDefault="00E92EAE" w:rsidP="00E92EAE">
      <w:pPr>
        <w:shd w:val="clear" w:color="auto" w:fill="FFFFFF"/>
        <w:ind w:firstLine="736"/>
        <w:jc w:val="both"/>
        <w:rPr>
          <w:rFonts w:ascii="Calibri" w:hAnsi="Calibri"/>
          <w:color w:val="000000"/>
        </w:rPr>
      </w:pPr>
      <w:r w:rsidRPr="00E92EAE">
        <w:rPr>
          <w:color w:val="000000"/>
        </w:rPr>
        <w:t>Как нам известно, </w:t>
      </w:r>
      <w:r w:rsidRPr="00E92EAE">
        <w:rPr>
          <w:bCs/>
          <w:color w:val="000000"/>
        </w:rPr>
        <w:t>в 2003 году</w:t>
      </w:r>
      <w:r w:rsidRPr="00E92EAE">
        <w:rPr>
          <w:color w:val="000000"/>
        </w:rPr>
        <w:t xml:space="preserve"> президент Владимир Путин подписал Закон "О внесении изменений и дополнений в Закон Российской Федерации "Об </w:t>
      </w:r>
      <w:proofErr w:type="gramStart"/>
      <w:r w:rsidRPr="00E92EAE">
        <w:rPr>
          <w:color w:val="000000"/>
        </w:rPr>
        <w:t>образовании</w:t>
      </w:r>
      <w:proofErr w:type="gramEnd"/>
      <w:r>
        <w:rPr>
          <w:color w:val="000000"/>
        </w:rPr>
        <w:t xml:space="preserve"> </w:t>
      </w:r>
      <w:r w:rsidRPr="00E92EAE">
        <w:rPr>
          <w:color w:val="000000"/>
        </w:rPr>
        <w:t>согласно которому </w:t>
      </w:r>
      <w:r w:rsidRPr="00E92EAE">
        <w:rPr>
          <w:bCs/>
          <w:color w:val="000000"/>
        </w:rPr>
        <w:t>дистанционные технологии, стали юридически признанными.</w:t>
      </w:r>
    </w:p>
    <w:p w:rsidR="00085EE6" w:rsidRDefault="00085EE6" w:rsidP="00E92EAE">
      <w:pPr>
        <w:spacing w:line="276" w:lineRule="auto"/>
        <w:jc w:val="both"/>
        <w:rPr>
          <w:color w:val="000000"/>
        </w:rPr>
      </w:pPr>
    </w:p>
    <w:p w:rsidR="00E92EAE" w:rsidRPr="00E92EAE" w:rsidRDefault="00085EE6" w:rsidP="00E92EAE">
      <w:pPr>
        <w:pStyle w:val="c48"/>
        <w:shd w:val="clear" w:color="auto" w:fill="FFFFFF"/>
        <w:spacing w:before="0" w:beforeAutospacing="0" w:after="0" w:afterAutospacing="0"/>
        <w:ind w:firstLine="736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Попова О.В., в частности, сообщила, </w:t>
      </w:r>
      <w:r w:rsidRPr="00E92EAE">
        <w:rPr>
          <w:color w:val="000000"/>
        </w:rPr>
        <w:t xml:space="preserve">что </w:t>
      </w:r>
      <w:r w:rsidR="00E92EAE" w:rsidRPr="00E92EAE">
        <w:rPr>
          <w:rStyle w:val="c6"/>
          <w:color w:val="000000"/>
        </w:rPr>
        <w:t>используемые сегодня технологии дистанционного образования можно </w:t>
      </w:r>
      <w:r w:rsidR="00E92EAE" w:rsidRPr="00E92EAE">
        <w:rPr>
          <w:rStyle w:val="c4"/>
          <w:bCs/>
          <w:color w:val="000000"/>
        </w:rPr>
        <w:t>разделить на три большие категории:</w:t>
      </w:r>
    </w:p>
    <w:p w:rsidR="00E92EAE" w:rsidRPr="00E92EAE" w:rsidRDefault="00E92EAE" w:rsidP="00E92EAE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92EAE">
        <w:rPr>
          <w:rStyle w:val="c1"/>
          <w:bCs/>
          <w:color w:val="000000"/>
        </w:rPr>
        <w:t>1</w:t>
      </w:r>
      <w:r w:rsidRPr="00E92EAE">
        <w:rPr>
          <w:rStyle w:val="c6"/>
          <w:color w:val="000000"/>
        </w:rPr>
        <w:t>.</w:t>
      </w:r>
      <w:r w:rsidRPr="00E92EAE">
        <w:rPr>
          <w:rStyle w:val="c6"/>
          <w:iCs/>
          <w:color w:val="000000"/>
        </w:rPr>
        <w:t>Неинтерактивные </w:t>
      </w:r>
      <w:r w:rsidRPr="00E92EAE">
        <w:rPr>
          <w:rStyle w:val="c6"/>
          <w:color w:val="000000"/>
        </w:rPr>
        <w:t>(печатные материалы, аудио-, видео-носители);</w:t>
      </w:r>
    </w:p>
    <w:p w:rsidR="00E92EAE" w:rsidRPr="00E92EAE" w:rsidRDefault="00E92EAE" w:rsidP="00E92EAE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92EAE">
        <w:rPr>
          <w:rStyle w:val="c1"/>
          <w:bCs/>
          <w:color w:val="000000"/>
        </w:rPr>
        <w:t>2</w:t>
      </w:r>
      <w:r w:rsidRPr="00E92EAE">
        <w:rPr>
          <w:rStyle w:val="c6"/>
          <w:color w:val="000000"/>
        </w:rPr>
        <w:t>.</w:t>
      </w:r>
      <w:r w:rsidRPr="00E92EAE">
        <w:rPr>
          <w:rStyle w:val="c6"/>
          <w:iCs/>
          <w:color w:val="000000"/>
        </w:rPr>
        <w:t>Средства компьютерного обучения</w:t>
      </w:r>
      <w:r w:rsidRPr="00E92EAE">
        <w:rPr>
          <w:rStyle w:val="c6"/>
          <w:color w:val="000000"/>
        </w:rPr>
        <w:t> (электронные учебники, компьютерное тестирование и контроль знаний, новейшие средства мультимедиа);</w:t>
      </w:r>
    </w:p>
    <w:p w:rsidR="00E92EAE" w:rsidRPr="00E92EAE" w:rsidRDefault="00E92EAE" w:rsidP="00E92EAE">
      <w:pPr>
        <w:pStyle w:val="c4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92EAE">
        <w:rPr>
          <w:rStyle w:val="c1"/>
          <w:bCs/>
          <w:color w:val="000000"/>
        </w:rPr>
        <w:lastRenderedPageBreak/>
        <w:t>3</w:t>
      </w:r>
      <w:r w:rsidRPr="00E92EAE">
        <w:rPr>
          <w:rStyle w:val="c6"/>
          <w:color w:val="000000"/>
        </w:rPr>
        <w:t>.</w:t>
      </w:r>
      <w:r w:rsidRPr="00E92EAE">
        <w:rPr>
          <w:rStyle w:val="c6"/>
          <w:iCs/>
          <w:color w:val="000000"/>
        </w:rPr>
        <w:t>Видеоконференции</w:t>
      </w:r>
      <w:r w:rsidRPr="00E92EAE">
        <w:rPr>
          <w:rStyle w:val="c6"/>
          <w:color w:val="000000"/>
        </w:rPr>
        <w:t> - развитые средства телекоммуникации по аудиоканалам, видеоканалам и компьютерным сетям.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Дистанционное обучение сегодня имеет как свои </w:t>
      </w:r>
      <w:proofErr w:type="gramStart"/>
      <w:r w:rsidRPr="00F33B6C">
        <w:rPr>
          <w:color w:val="333333"/>
          <w:shd w:val="clear" w:color="auto" w:fill="F6F6F6"/>
        </w:rPr>
        <w:t>плюсы</w:t>
      </w:r>
      <w:proofErr w:type="gramEnd"/>
      <w:r w:rsidRPr="00F33B6C">
        <w:rPr>
          <w:color w:val="333333"/>
          <w:shd w:val="clear" w:color="auto" w:fill="F6F6F6"/>
        </w:rPr>
        <w:t xml:space="preserve"> так и свои минусы -          Обучение дисциплинам в индивидуальном темпе — скорость изучения материалов</w:t>
      </w:r>
      <w:r>
        <w:rPr>
          <w:color w:val="333333"/>
          <w:shd w:val="clear" w:color="auto" w:fill="F6F6F6"/>
        </w:rPr>
        <w:t xml:space="preserve"> устанавливается самим учащимся</w:t>
      </w:r>
      <w:r w:rsidRPr="00F33B6C">
        <w:rPr>
          <w:color w:val="333333"/>
          <w:shd w:val="clear" w:color="auto" w:fill="F6F6F6"/>
        </w:rPr>
        <w:t xml:space="preserve"> в зависимости от его личных обстоятельств и желаний. -          Свобо</w:t>
      </w:r>
      <w:r>
        <w:rPr>
          <w:color w:val="333333"/>
          <w:shd w:val="clear" w:color="auto" w:fill="F6F6F6"/>
        </w:rPr>
        <w:t xml:space="preserve">да и гибкость обучения — обучающийся </w:t>
      </w:r>
      <w:r w:rsidRPr="00F33B6C">
        <w:rPr>
          <w:color w:val="333333"/>
          <w:shd w:val="clear" w:color="auto" w:fill="F6F6F6"/>
        </w:rPr>
        <w:t xml:space="preserve"> может выбрать любой из предоставляемых на выбор многочисленных курсов обучения, а также абсолютно самостоятельно рассчитывать время и продолжительность своих занятий. -         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  Скорость общения — эффективное осуществление обратной связи </w:t>
      </w:r>
      <w:r>
        <w:rPr>
          <w:color w:val="333333"/>
          <w:shd w:val="clear" w:color="auto" w:fill="F6F6F6"/>
        </w:rPr>
        <w:t>между преподавателем и учеником</w:t>
      </w:r>
      <w:r w:rsidRPr="00F33B6C">
        <w:rPr>
          <w:color w:val="333333"/>
          <w:shd w:val="clear" w:color="auto" w:fill="F6F6F6"/>
        </w:rPr>
        <w:t xml:space="preserve"> является неотъемлемым элементом процесса обучения. -          Технологичность образовательного процесса — использование в процессе обучения новейших достижений и открытий информационных и телекоммуникационных технологий.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</w:t>
      </w:r>
      <w:r w:rsidRPr="00F33B6C">
        <w:rPr>
          <w:color w:val="333333"/>
          <w:shd w:val="clear" w:color="auto" w:fill="F6F6F6"/>
        </w:rPr>
        <w:t>             Творчество — благоприятные условия для тво</w:t>
      </w:r>
      <w:r>
        <w:rPr>
          <w:color w:val="333333"/>
          <w:shd w:val="clear" w:color="auto" w:fill="F6F6F6"/>
        </w:rPr>
        <w:t xml:space="preserve">рческого самовыражения учащегося </w:t>
      </w:r>
      <w:r w:rsidRPr="00F33B6C">
        <w:rPr>
          <w:color w:val="333333"/>
          <w:shd w:val="clear" w:color="auto" w:fill="F6F6F6"/>
        </w:rPr>
        <w:t xml:space="preserve">в процессе усвоения знаний. 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>Но существуют и очевидные минусы: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 -          Отсутствие реального, «людского» общения между учениками и преподавателями. То есть отсутствуют все те моменты, связанные с индивидуальным подходом к обучению и воспитанием. А если рядом нет преподавателя, который обычно эмоционально окрашивает знания и способствует восприятию материала, это, конечно, значительный минус.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 -          Целый ряд индивидуально-психологических условий отсутствует при домашнем обучении. Для получения дистанционного образования необходима регулярная жесткая самодисциплина, а результат обучения напрямую зависит от самостоятельности, способност</w:t>
      </w:r>
      <w:r>
        <w:rPr>
          <w:color w:val="333333"/>
          <w:shd w:val="clear" w:color="auto" w:fill="F6F6F6"/>
        </w:rPr>
        <w:t>ей и </w:t>
      </w:r>
      <w:proofErr w:type="spellStart"/>
      <w:r>
        <w:rPr>
          <w:color w:val="333333"/>
          <w:shd w:val="clear" w:color="auto" w:fill="F6F6F6"/>
        </w:rPr>
        <w:t>самосознательности</w:t>
      </w:r>
      <w:proofErr w:type="spellEnd"/>
      <w:r>
        <w:rPr>
          <w:color w:val="333333"/>
          <w:shd w:val="clear" w:color="auto" w:fill="F6F6F6"/>
        </w:rPr>
        <w:t xml:space="preserve"> ученика</w:t>
      </w:r>
      <w:r w:rsidRPr="00F33B6C">
        <w:rPr>
          <w:color w:val="333333"/>
          <w:shd w:val="clear" w:color="auto" w:fill="F6F6F6"/>
        </w:rPr>
        <w:t xml:space="preserve">. 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-          Необходим постоянный доступ к источникам получения образовательных материалов (электронных учебников, видеоматериалов и т. д.). Для этого нужна хорошая техническая оснащенность дома, но не все желающие получить образование имеют компьютер и доступ к Интернету. 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-          Отсутствие практических занятий, необходимых для закрепления теории и более качественного усвоения знаний. 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 xml:space="preserve">-          Отсутствует регулярный контроль со стороны над обучающимся, что для русского человека является скорее отрицательным признаком. Мало кому удается самостоятельно перебороть лень. </w:t>
      </w:r>
    </w:p>
    <w:p w:rsidR="00F33B6C" w:rsidRDefault="00F33B6C" w:rsidP="00E92EA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hd w:val="clear" w:color="auto" w:fill="F6F6F6"/>
        </w:rPr>
      </w:pPr>
      <w:r w:rsidRPr="00F33B6C">
        <w:rPr>
          <w:color w:val="333333"/>
          <w:shd w:val="clear" w:color="auto" w:fill="F6F6F6"/>
        </w:rPr>
        <w:t>-          Обучающие электронные программы и курсы не всегда хорошо разработаны и удовлетворяют всем международным требованиям из-за недостаточной квалификации специалистов, создающих подобные учебные пособия, так как на сегодняшний день это ещё новое и недостаточно изученное направление.</w:t>
      </w:r>
    </w:p>
    <w:p w:rsidR="00085EE6" w:rsidRDefault="00F33B6C" w:rsidP="00715BB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33B6C">
        <w:rPr>
          <w:color w:val="333333"/>
          <w:shd w:val="clear" w:color="auto" w:fill="F6F6F6"/>
        </w:rPr>
        <w:t xml:space="preserve"> -          В дистанционном образовании обучение ведется в основном только в письмен</w:t>
      </w:r>
      <w:r>
        <w:rPr>
          <w:color w:val="333333"/>
          <w:shd w:val="clear" w:color="auto" w:fill="F6F6F6"/>
        </w:rPr>
        <w:t>ной форме. Для некоторых ученик</w:t>
      </w:r>
      <w:r w:rsidRPr="00F33B6C">
        <w:rPr>
          <w:color w:val="333333"/>
          <w:shd w:val="clear" w:color="auto" w:fill="F6F6F6"/>
        </w:rPr>
        <w:t>ов отсутствие возможности и требований излагать свои знания в устной форме может повлечь за собой некачественное усвоение знаний и множество других проблем</w:t>
      </w:r>
      <w:proofErr w:type="gramStart"/>
      <w:r w:rsidRPr="00F33B6C">
        <w:rPr>
          <w:color w:val="333333"/>
          <w:shd w:val="clear" w:color="auto" w:fill="F6F6F6"/>
        </w:rPr>
        <w:t xml:space="preserve"> П</w:t>
      </w:r>
      <w:proofErr w:type="gramEnd"/>
      <w:r w:rsidRPr="00F33B6C">
        <w:rPr>
          <w:color w:val="333333"/>
          <w:shd w:val="clear" w:color="auto" w:fill="F6F6F6"/>
        </w:rPr>
        <w:t>о нашему мнению</w:t>
      </w:r>
      <w:r>
        <w:rPr>
          <w:color w:val="333333"/>
          <w:shd w:val="clear" w:color="auto" w:fill="F6F6F6"/>
        </w:rPr>
        <w:t>,</w:t>
      </w:r>
      <w:r w:rsidRPr="00F33B6C">
        <w:rPr>
          <w:color w:val="333333"/>
          <w:shd w:val="clear" w:color="auto" w:fill="F6F6F6"/>
        </w:rPr>
        <w:t xml:space="preserve"> дистанционное образование имеет свои плюсы и минусы, но также она имеет перспективы развития в будущем. Новые технологии позволят открывать нам новые сферы науки и образования, откроет новые возможности для саморазвития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085EE6" w:rsidRDefault="00085EE6" w:rsidP="00715BB1">
      <w:pPr>
        <w:spacing w:line="360" w:lineRule="auto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Pr="00F33B6C" w:rsidRDefault="00F33B6C" w:rsidP="00715BB1">
      <w:pPr>
        <w:pStyle w:val="Default"/>
        <w:spacing w:line="276" w:lineRule="auto"/>
      </w:pPr>
      <w:r w:rsidRPr="00F33B6C">
        <w:rPr>
          <w:color w:val="333333"/>
          <w:shd w:val="clear" w:color="auto" w:fill="F6F6F6"/>
        </w:rPr>
        <w:t xml:space="preserve">По нашему мнению, дистанционное образование имеет свои плюсы и минусы, но также она имеет перспективы развития в будущем. Новые технологии  открывают  новые </w:t>
      </w:r>
      <w:r w:rsidRPr="00F33B6C">
        <w:rPr>
          <w:color w:val="333333"/>
          <w:shd w:val="clear" w:color="auto" w:fill="F6F6F6"/>
        </w:rPr>
        <w:lastRenderedPageBreak/>
        <w:t>возможности для саморазвития учащихся. Рекомендовать к использованию эффективные методы дистанционного обучения.</w:t>
      </w:r>
      <w:r w:rsidRPr="00F33B6C">
        <w:rPr>
          <w:color w:val="333333"/>
        </w:rPr>
        <w:br/>
      </w:r>
    </w:p>
    <w:p w:rsidR="00085EE6" w:rsidRDefault="00085EE6" w:rsidP="00085EE6">
      <w:pPr>
        <w:pStyle w:val="a3"/>
        <w:spacing w:line="276" w:lineRule="auto"/>
        <w:jc w:val="both"/>
      </w:pPr>
      <w:r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F70768" w:rsidRPr="00F70768" w:rsidRDefault="00085EE6" w:rsidP="00085EE6">
      <w:pPr>
        <w:spacing w:line="276" w:lineRule="auto"/>
        <w:jc w:val="both"/>
        <w:rPr>
          <w:color w:val="000000"/>
        </w:rPr>
      </w:pPr>
      <w:r>
        <w:t xml:space="preserve">                                                                 </w:t>
      </w:r>
    </w:p>
    <w:p w:rsidR="00F70768" w:rsidRDefault="00085EE6" w:rsidP="002C0BBD">
      <w:pPr>
        <w:pStyle w:val="a3"/>
        <w:jc w:val="both"/>
      </w:pPr>
      <w:r>
        <w:rPr>
          <w:bCs/>
          <w:sz w:val="23"/>
          <w:szCs w:val="23"/>
        </w:rPr>
        <w:t>2. Организован  м</w:t>
      </w:r>
      <w:r w:rsidR="00F70768" w:rsidRPr="003708E4">
        <w:rPr>
          <w:bCs/>
          <w:sz w:val="23"/>
          <w:szCs w:val="23"/>
        </w:rPr>
        <w:t xml:space="preserve">астер-класс </w:t>
      </w:r>
      <w:r w:rsidR="00F70768" w:rsidRPr="003708E4">
        <w:rPr>
          <w:sz w:val="23"/>
          <w:szCs w:val="23"/>
        </w:rPr>
        <w:t>«Организация учебно-исследовательской деятельности на уроках предметов гуманитарно-филологического цикла»</w:t>
      </w:r>
      <w:r w:rsidR="00C977BB">
        <w:rPr>
          <w:sz w:val="23"/>
          <w:szCs w:val="23"/>
        </w:rPr>
        <w:t xml:space="preserve"> Косаревой Е.В., которая поделилась опытом применения в педагогической практике  метода РО.</w:t>
      </w:r>
      <w:r w:rsidR="00C977BB" w:rsidRPr="00C977BB">
        <w:rPr>
          <w:rFonts w:ascii="Arial" w:hAnsi="Arial" w:cs="Arial"/>
          <w:sz w:val="27"/>
          <w:szCs w:val="27"/>
        </w:rPr>
        <w:t xml:space="preserve"> </w:t>
      </w:r>
      <w:r w:rsidR="00C977BB">
        <w:rPr>
          <w:rFonts w:ascii="Arial" w:hAnsi="Arial" w:cs="Arial"/>
          <w:sz w:val="27"/>
          <w:szCs w:val="27"/>
        </w:rPr>
        <w:t xml:space="preserve"> </w:t>
      </w:r>
      <w:r w:rsidR="00C977BB" w:rsidRPr="00C977BB">
        <w:t xml:space="preserve">Отмечено, что </w:t>
      </w:r>
      <w:proofErr w:type="spellStart"/>
      <w:r w:rsidR="00C977BB">
        <w:t>к</w:t>
      </w:r>
      <w:r w:rsidR="00C977BB" w:rsidRPr="00C977BB">
        <w:t>вазиисследовательская</w:t>
      </w:r>
      <w:proofErr w:type="spellEnd"/>
      <w:r w:rsidR="00C977BB" w:rsidRPr="00C977BB">
        <w:t xml:space="preserve"> деятельность определяется как поисково-исследовательская и является тем типом учебной активности, который отвечает цели и содержанию развивающего обучения. Осуществляется данная деятельность с помощью преподавателя, основная задача которого в том, чтобы организовать, направлять и корректировать учебно-исследовательскую деятельность школьников, используя схемы: учитель-помощник, учитель-партнер, </w:t>
      </w:r>
      <w:proofErr w:type="spellStart"/>
      <w:r w:rsidR="00C977BB" w:rsidRPr="00C977BB">
        <w:t>учитель-тьютор</w:t>
      </w:r>
      <w:proofErr w:type="spellEnd"/>
      <w:r w:rsidR="00C977BB" w:rsidRPr="00C977BB">
        <w:t>.</w:t>
      </w:r>
      <w:r w:rsidR="00C977BB">
        <w:t xml:space="preserve"> Учитель организовал </w:t>
      </w:r>
      <w:proofErr w:type="spellStart"/>
      <w:r w:rsidR="00C977BB">
        <w:t>квазииследование</w:t>
      </w:r>
      <w:proofErr w:type="spellEnd"/>
      <w:r w:rsidR="00C977BB">
        <w:t xml:space="preserve"> с педагогами</w:t>
      </w:r>
      <w:r w:rsidR="002C0BBD">
        <w:t>.</w:t>
      </w:r>
    </w:p>
    <w:p w:rsidR="00715BB1" w:rsidRPr="00715BB1" w:rsidRDefault="00715BB1" w:rsidP="002541A0">
      <w:pPr>
        <w:shd w:val="clear" w:color="auto" w:fill="FFFFFF"/>
        <w:ind w:left="150" w:right="150" w:firstLine="55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 ознакомила с</w:t>
      </w:r>
      <w:r w:rsidR="002541A0">
        <w:rPr>
          <w:color w:val="000000"/>
        </w:rPr>
        <w:t>о своим опытом дистанционного обучения:</w:t>
      </w:r>
    </w:p>
    <w:p w:rsidR="00715BB1" w:rsidRPr="00715BB1" w:rsidRDefault="00715BB1" w:rsidP="00715BB1">
      <w:pPr>
        <w:shd w:val="clear" w:color="auto" w:fill="FFFFFF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715BB1">
        <w:rPr>
          <w:b/>
          <w:bCs/>
          <w:color w:val="000000"/>
        </w:rPr>
        <w:t> </w:t>
      </w:r>
      <w:r w:rsidRPr="00715BB1">
        <w:rPr>
          <w:color w:val="000000"/>
        </w:rPr>
        <w:t>Метод проектов - 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</w:t>
      </w:r>
    </w:p>
    <w:p w:rsidR="00715BB1" w:rsidRPr="00715BB1" w:rsidRDefault="00715BB1" w:rsidP="002541A0">
      <w:pPr>
        <w:shd w:val="clear" w:color="auto" w:fill="FFFFFF"/>
        <w:ind w:left="150" w:right="150" w:firstLine="210"/>
        <w:rPr>
          <w:rFonts w:ascii="Arial" w:hAnsi="Arial" w:cs="Arial"/>
          <w:color w:val="000000"/>
          <w:sz w:val="22"/>
          <w:szCs w:val="22"/>
        </w:rPr>
      </w:pPr>
      <w:r w:rsidRPr="00715BB1">
        <w:rPr>
          <w:color w:val="000000"/>
        </w:rPr>
        <w:t xml:space="preserve">В настоящее время в отечественной методике разработано немало типов телекоммуникационных проектов. </w:t>
      </w:r>
    </w:p>
    <w:p w:rsidR="00715BB1" w:rsidRPr="00715BB1" w:rsidRDefault="00715BB1" w:rsidP="00715BB1">
      <w:pPr>
        <w:shd w:val="clear" w:color="auto" w:fill="FFFFFF"/>
        <w:ind w:left="150" w:right="150" w:firstLine="60"/>
        <w:jc w:val="both"/>
        <w:rPr>
          <w:rFonts w:ascii="Arial" w:hAnsi="Arial" w:cs="Arial"/>
          <w:color w:val="000000"/>
          <w:sz w:val="22"/>
          <w:szCs w:val="22"/>
        </w:rPr>
      </w:pPr>
      <w:r w:rsidRPr="00715BB1">
        <w:rPr>
          <w:color w:val="000000"/>
        </w:rPr>
        <w:t>В ходе работы над телекоммуникационными проектами может возникнуть необходимость не только в обычном обмене идеями, мыслями, мнениями по тому или иному поводу, но и необходимость в быстром поиске решения какой-то проблемы, поиске идей. В этом случае хорошо зарекомендовал себя такой метод, как "мозговой штурм".</w:t>
      </w:r>
    </w:p>
    <w:p w:rsidR="00715BB1" w:rsidRPr="00715BB1" w:rsidRDefault="00715BB1" w:rsidP="00715BB1">
      <w:pPr>
        <w:shd w:val="clear" w:color="auto" w:fill="FFFFFF"/>
        <w:ind w:left="150" w:right="150" w:firstLine="60"/>
        <w:jc w:val="both"/>
        <w:rPr>
          <w:rFonts w:ascii="Arial" w:hAnsi="Arial" w:cs="Arial"/>
          <w:color w:val="000000"/>
          <w:sz w:val="22"/>
          <w:szCs w:val="22"/>
        </w:rPr>
      </w:pPr>
      <w:r w:rsidRPr="00715BB1">
        <w:rPr>
          <w:color w:val="000000"/>
        </w:rPr>
        <w:t xml:space="preserve">Проекты могут проводиться с использованием электронной почты, в виде телеконференций или </w:t>
      </w:r>
      <w:proofErr w:type="spellStart"/>
      <w:r w:rsidRPr="00715BB1">
        <w:rPr>
          <w:color w:val="000000"/>
        </w:rPr>
        <w:t>Web-квестов</w:t>
      </w:r>
      <w:proofErr w:type="spellEnd"/>
      <w:r w:rsidRPr="00715BB1">
        <w:rPr>
          <w:color w:val="000000"/>
        </w:rPr>
        <w:t>. Формы организации совместной деятельности учащихся над проектом определяются, исходя из особенностей тематики, целей совместной деятельности, интересов участников проекта. Главное, что в любом случае это разные виды самостоятельной деятельности учащихся. Успех проектной деятельности учащихся в большой степени зависит от организации работы внутри группы, от четкого распределения обязанностей и определения форм ответственности за выполняемую часть работы.</w:t>
      </w:r>
    </w:p>
    <w:p w:rsidR="002C0BBD" w:rsidRDefault="002C0BBD" w:rsidP="002C0BB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C0BBD" w:rsidRPr="00085EE6" w:rsidRDefault="002C0BBD" w:rsidP="002C0BBD">
      <w:pPr>
        <w:pStyle w:val="Default"/>
        <w:spacing w:line="276" w:lineRule="auto"/>
        <w:rPr>
          <w:sz w:val="23"/>
          <w:szCs w:val="23"/>
        </w:rPr>
      </w:pPr>
      <w:r>
        <w:t xml:space="preserve">Рекомендовать   использование </w:t>
      </w:r>
      <w:r w:rsidRPr="003708E4">
        <w:rPr>
          <w:sz w:val="23"/>
          <w:szCs w:val="23"/>
        </w:rPr>
        <w:t>учебно-исследовательской деятельности на уроках предметов гуманитарно-филоло</w:t>
      </w:r>
      <w:r>
        <w:rPr>
          <w:sz w:val="23"/>
          <w:szCs w:val="23"/>
        </w:rPr>
        <w:t>гического</w:t>
      </w:r>
      <w:r w:rsidR="002541A0">
        <w:rPr>
          <w:sz w:val="23"/>
          <w:szCs w:val="23"/>
        </w:rPr>
        <w:t xml:space="preserve"> цикла, в том числе и в дистанционном формате</w:t>
      </w:r>
      <w:r>
        <w:rPr>
          <w:sz w:val="23"/>
          <w:szCs w:val="23"/>
        </w:rPr>
        <w:t>.</w:t>
      </w:r>
    </w:p>
    <w:p w:rsidR="002C0BBD" w:rsidRDefault="002C0BBD" w:rsidP="002C0BBD">
      <w:pPr>
        <w:pStyle w:val="a3"/>
        <w:spacing w:line="276" w:lineRule="auto"/>
        <w:jc w:val="both"/>
      </w:pPr>
      <w:r>
        <w:t xml:space="preserve"> 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C977BB" w:rsidRPr="003708E4" w:rsidRDefault="00C977BB" w:rsidP="00C977BB">
      <w:pPr>
        <w:pStyle w:val="a3"/>
        <w:rPr>
          <w:sz w:val="23"/>
          <w:szCs w:val="23"/>
        </w:rPr>
      </w:pPr>
    </w:p>
    <w:p w:rsid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3. </w:t>
      </w:r>
      <w:r w:rsidRPr="00F70768">
        <w:rPr>
          <w:sz w:val="23"/>
          <w:szCs w:val="23"/>
        </w:rPr>
        <w:t xml:space="preserve">Анализ </w:t>
      </w:r>
      <w:proofErr w:type="gramStart"/>
      <w:r w:rsidRPr="00F70768">
        <w:rPr>
          <w:sz w:val="23"/>
          <w:szCs w:val="23"/>
        </w:rPr>
        <w:t xml:space="preserve">результатов </w:t>
      </w:r>
      <w:r w:rsidR="00A808C9"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проведения школьного тура Всероссий</w:t>
      </w:r>
      <w:r w:rsidR="002541A0">
        <w:rPr>
          <w:sz w:val="23"/>
          <w:szCs w:val="23"/>
        </w:rPr>
        <w:t>ской олимпиады школьников</w:t>
      </w:r>
      <w:proofErr w:type="gramEnd"/>
      <w:r w:rsidR="002541A0">
        <w:rPr>
          <w:sz w:val="23"/>
          <w:szCs w:val="23"/>
        </w:rPr>
        <w:t xml:space="preserve"> в 2020-2021</w:t>
      </w:r>
      <w:r w:rsidR="002C0BBD">
        <w:rPr>
          <w:sz w:val="23"/>
          <w:szCs w:val="23"/>
        </w:rPr>
        <w:t>учебном году осуществила руководитель МО Косарева Е.В.</w:t>
      </w:r>
    </w:p>
    <w:p w:rsidR="002C0BBD" w:rsidRDefault="002C0BBD" w:rsidP="002C0BBD">
      <w:pPr>
        <w:pStyle w:val="Default"/>
        <w:spacing w:line="276" w:lineRule="auto"/>
        <w:jc w:val="both"/>
      </w:pPr>
      <w: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цикла. </w:t>
      </w:r>
    </w:p>
    <w:p w:rsidR="00A808C9" w:rsidRDefault="002C0BBD" w:rsidP="00E34613">
      <w:pPr>
        <w:pStyle w:val="Default"/>
        <w:spacing w:line="276" w:lineRule="auto"/>
      </w:pPr>
      <w:r w:rsidRPr="008928D0">
        <w:t>Итоги  лицейского ого этапа Всероссийской олимпиады школьников</w:t>
      </w:r>
      <w:r w:rsidR="008928D0">
        <w:t xml:space="preserve"> показали снижение интереса учащихся к данному мероприятию</w:t>
      </w:r>
    </w:p>
    <w:p w:rsidR="00E34613" w:rsidRDefault="00E34613" w:rsidP="00E34613">
      <w:pPr>
        <w:pStyle w:val="Default"/>
        <w:spacing w:line="276" w:lineRule="auto"/>
      </w:pPr>
    </w:p>
    <w:p w:rsidR="002C0BBD" w:rsidRDefault="002C0BBD" w:rsidP="002C0BB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A808C9" w:rsidRDefault="00A808C9" w:rsidP="008928D0">
      <w:pPr>
        <w:spacing w:line="276" w:lineRule="auto"/>
        <w:jc w:val="both"/>
        <w:rPr>
          <w:color w:val="000000"/>
        </w:rPr>
      </w:pPr>
      <w:r>
        <w:t>Усилить работу с одаренными детьми с целью  развития познавательного интереса к русскому языку и литературе, английскому языку, формирования  ключевых компетенций, воспитания у учащихся нравственной культуры  в рамках подготовки  к муниципальному этапу Всер</w:t>
      </w:r>
      <w:r w:rsidR="002541A0">
        <w:t>оссийской олимпиады школьников.</w:t>
      </w:r>
    </w:p>
    <w:p w:rsidR="002C0BBD" w:rsidRDefault="002C0BBD" w:rsidP="002C0BBD">
      <w:pPr>
        <w:pStyle w:val="a3"/>
        <w:spacing w:line="276" w:lineRule="auto"/>
        <w:jc w:val="both"/>
      </w:pPr>
      <w:r>
        <w:t>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A808C9" w:rsidRDefault="00A808C9" w:rsidP="00F70768">
      <w:pPr>
        <w:pStyle w:val="Default"/>
        <w:spacing w:line="276" w:lineRule="auto"/>
        <w:rPr>
          <w:bCs/>
          <w:sz w:val="23"/>
          <w:szCs w:val="23"/>
        </w:rPr>
      </w:pPr>
    </w:p>
    <w:p w:rsid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5. </w:t>
      </w:r>
      <w:r w:rsidRPr="00F70768">
        <w:rPr>
          <w:sz w:val="23"/>
          <w:szCs w:val="23"/>
        </w:rPr>
        <w:t xml:space="preserve">Согласование планов мероприятий в рамках предметных недель. </w:t>
      </w:r>
    </w:p>
    <w:p w:rsidR="00A808C9" w:rsidRDefault="00A808C9" w:rsidP="00A808C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Обсужден план  недели филологии в форме  </w:t>
      </w:r>
      <w:proofErr w:type="gramStart"/>
      <w:r>
        <w:rPr>
          <w:color w:val="auto"/>
        </w:rPr>
        <w:t>пятидневного</w:t>
      </w:r>
      <w:proofErr w:type="gramEnd"/>
      <w:r w:rsidRPr="00A808C9">
        <w:rPr>
          <w:color w:val="auto"/>
        </w:rPr>
        <w:t xml:space="preserve"> </w:t>
      </w:r>
      <w:proofErr w:type="spellStart"/>
      <w:r w:rsidRPr="00A808C9">
        <w:rPr>
          <w:color w:val="auto"/>
        </w:rPr>
        <w:t>квест</w:t>
      </w:r>
      <w:r>
        <w:rPr>
          <w:color w:val="auto"/>
        </w:rPr>
        <w:t>а</w:t>
      </w:r>
      <w:proofErr w:type="spellEnd"/>
      <w:r w:rsidRPr="00A808C9">
        <w:rPr>
          <w:color w:val="auto"/>
        </w:rPr>
        <w:t>.</w:t>
      </w:r>
      <w:r>
        <w:rPr>
          <w:color w:val="auto"/>
        </w:rPr>
        <w:t xml:space="preserve"> В начале недели классы получат</w:t>
      </w:r>
      <w:r w:rsidRPr="00A808C9">
        <w:rPr>
          <w:color w:val="auto"/>
        </w:rPr>
        <w:t xml:space="preserve"> маршр</w:t>
      </w:r>
      <w:r>
        <w:rPr>
          <w:color w:val="auto"/>
        </w:rPr>
        <w:t xml:space="preserve">утные листы, которые заполнят </w:t>
      </w:r>
      <w:r w:rsidRPr="00A808C9">
        <w:rPr>
          <w:color w:val="auto"/>
        </w:rPr>
        <w:t xml:space="preserve"> по мере выполнения заданий организаторам.</w:t>
      </w:r>
      <w:r w:rsidR="00D46E9F">
        <w:rPr>
          <w:rFonts w:ascii="Arial" w:hAnsi="Arial" w:cs="Arial"/>
          <w:color w:val="auto"/>
        </w:rPr>
        <w:t xml:space="preserve"> </w:t>
      </w:r>
      <w:r w:rsidRPr="00A808C9">
        <w:rPr>
          <w:color w:val="auto"/>
        </w:rPr>
        <w:t xml:space="preserve">Центральным событием дня </w:t>
      </w:r>
      <w:proofErr w:type="gramStart"/>
      <w:r w:rsidR="00D46E9F">
        <w:rPr>
          <w:color w:val="auto"/>
        </w:rPr>
        <w:t>будет</w:t>
      </w:r>
      <w:proofErr w:type="gramEnd"/>
      <w:r w:rsidR="00D46E9F">
        <w:rPr>
          <w:color w:val="auto"/>
        </w:rPr>
        <w:t xml:space="preserve"> </w:t>
      </w:r>
      <w:r w:rsidRPr="00A808C9">
        <w:rPr>
          <w:color w:val="auto"/>
        </w:rPr>
        <w:t>являлся один масштабный конкурс, актуализирующий тот или иной аспект изучения филологических дисциплин</w:t>
      </w:r>
      <w:r w:rsidR="00D46E9F">
        <w:rPr>
          <w:color w:val="auto"/>
        </w:rPr>
        <w:t>.</w:t>
      </w:r>
    </w:p>
    <w:p w:rsidR="00D46E9F" w:rsidRDefault="00D46E9F" w:rsidP="00D46E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D46E9F" w:rsidRPr="00085EE6" w:rsidRDefault="00D46E9F" w:rsidP="00D46E9F">
      <w:pPr>
        <w:pStyle w:val="Default"/>
        <w:spacing w:line="276" w:lineRule="auto"/>
        <w:rPr>
          <w:sz w:val="23"/>
          <w:szCs w:val="23"/>
        </w:rPr>
      </w:pPr>
      <w:r>
        <w:t xml:space="preserve">Осуществить  мероприятия недели филологии </w:t>
      </w:r>
      <w:r>
        <w:rPr>
          <w:sz w:val="23"/>
          <w:szCs w:val="23"/>
        </w:rPr>
        <w:t xml:space="preserve">предметов </w:t>
      </w:r>
      <w:r w:rsidRPr="003708E4">
        <w:rPr>
          <w:sz w:val="23"/>
          <w:szCs w:val="23"/>
        </w:rPr>
        <w:t>филоло</w:t>
      </w:r>
      <w:r>
        <w:rPr>
          <w:sz w:val="23"/>
          <w:szCs w:val="23"/>
        </w:rPr>
        <w:t xml:space="preserve">гического цикла согласно </w:t>
      </w:r>
      <w:r w:rsidRPr="008928D0">
        <w:rPr>
          <w:sz w:val="23"/>
          <w:szCs w:val="23"/>
        </w:rPr>
        <w:t>плану</w:t>
      </w:r>
      <w:proofErr w:type="gramStart"/>
      <w:r w:rsidRPr="008928D0">
        <w:rPr>
          <w:sz w:val="23"/>
          <w:szCs w:val="23"/>
        </w:rPr>
        <w:t xml:space="preserve"> .</w:t>
      </w:r>
      <w:proofErr w:type="gramEnd"/>
    </w:p>
    <w:p w:rsidR="00D46E9F" w:rsidRDefault="00D46E9F" w:rsidP="00D46E9F">
      <w:pPr>
        <w:pStyle w:val="a3"/>
        <w:spacing w:line="276" w:lineRule="auto"/>
        <w:jc w:val="both"/>
      </w:pPr>
      <w:r>
        <w:t xml:space="preserve"> «за» -8</w:t>
      </w:r>
    </w:p>
    <w:p w:rsidR="00D46E9F" w:rsidRDefault="00D46E9F" w:rsidP="00D46E9F">
      <w:pPr>
        <w:pStyle w:val="a3"/>
        <w:spacing w:line="276" w:lineRule="auto"/>
        <w:jc w:val="both"/>
      </w:pPr>
      <w:r>
        <w:t>« против» - нет</w:t>
      </w:r>
    </w:p>
    <w:p w:rsidR="00D46E9F" w:rsidRPr="00A808C9" w:rsidRDefault="00D46E9F" w:rsidP="00A808C9">
      <w:pPr>
        <w:pStyle w:val="Default"/>
        <w:spacing w:line="276" w:lineRule="auto"/>
        <w:jc w:val="both"/>
        <w:rPr>
          <w:color w:val="auto"/>
        </w:rPr>
      </w:pPr>
    </w:p>
    <w:p w:rsidR="00F70768" w:rsidRDefault="00F70768" w:rsidP="00D46E9F">
      <w:pPr>
        <w:pStyle w:val="Default"/>
        <w:spacing w:line="276" w:lineRule="auto"/>
        <w:jc w:val="both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6. </w:t>
      </w:r>
      <w:r w:rsidR="00D46E9F">
        <w:rPr>
          <w:bCs/>
          <w:sz w:val="23"/>
          <w:szCs w:val="23"/>
        </w:rPr>
        <w:t xml:space="preserve">Руководителем МО осуществлен анализ </w:t>
      </w:r>
      <w:r w:rsidR="00D46E9F">
        <w:rPr>
          <w:sz w:val="23"/>
          <w:szCs w:val="23"/>
        </w:rPr>
        <w:t xml:space="preserve"> результатов </w:t>
      </w:r>
      <w:r w:rsidRPr="00F70768">
        <w:rPr>
          <w:sz w:val="23"/>
          <w:szCs w:val="23"/>
        </w:rPr>
        <w:t xml:space="preserve"> диагностич</w:t>
      </w:r>
      <w:r w:rsidR="00D46E9F">
        <w:rPr>
          <w:sz w:val="23"/>
          <w:szCs w:val="23"/>
        </w:rPr>
        <w:t>еских работ в формате ОГЭ, ЕГЭ, выявлены  «западающие</w:t>
      </w:r>
      <w:r w:rsidRPr="003708E4">
        <w:rPr>
          <w:sz w:val="23"/>
          <w:szCs w:val="23"/>
        </w:rPr>
        <w:t>» тем</w:t>
      </w:r>
      <w:r w:rsidR="00D46E9F">
        <w:rPr>
          <w:sz w:val="23"/>
          <w:szCs w:val="23"/>
        </w:rPr>
        <w:t>ы</w:t>
      </w:r>
      <w:r w:rsidRPr="003708E4">
        <w:rPr>
          <w:sz w:val="23"/>
          <w:szCs w:val="23"/>
        </w:rPr>
        <w:t xml:space="preserve"> по предметам в 9,11 классах на основе поэлементного анализа стартовых диагностических работ обучающихся. </w:t>
      </w:r>
      <w:r w:rsidR="00D46E9F">
        <w:rPr>
          <w:sz w:val="23"/>
          <w:szCs w:val="23"/>
        </w:rPr>
        <w:t>В прениях выступили Казанцева Н.В., Попова О.В., Васильева Т.А.</w:t>
      </w:r>
    </w:p>
    <w:p w:rsidR="00D46E9F" w:rsidRDefault="00D46E9F" w:rsidP="00D46E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D46E9F" w:rsidRDefault="00D46E9F" w:rsidP="00D46E9F">
      <w:pPr>
        <w:pStyle w:val="a3"/>
        <w:spacing w:line="276" w:lineRule="auto"/>
        <w:jc w:val="both"/>
        <w:rPr>
          <w:sz w:val="23"/>
          <w:szCs w:val="23"/>
        </w:rPr>
      </w:pPr>
      <w:r>
        <w:t>Принять к действию  результаты</w:t>
      </w:r>
      <w:r w:rsidRPr="00D46E9F"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диагностич</w:t>
      </w:r>
      <w:r>
        <w:rPr>
          <w:sz w:val="23"/>
          <w:szCs w:val="23"/>
        </w:rPr>
        <w:t>еских работ в формате ОГЭ, ЕГЭ и усилить работу по ликвидации «западающих</w:t>
      </w:r>
      <w:r w:rsidRPr="003708E4">
        <w:rPr>
          <w:sz w:val="23"/>
          <w:szCs w:val="23"/>
        </w:rPr>
        <w:t>» тем</w:t>
      </w:r>
      <w:r>
        <w:rPr>
          <w:sz w:val="23"/>
          <w:szCs w:val="23"/>
        </w:rPr>
        <w:t xml:space="preserve"> </w:t>
      </w:r>
      <w:r w:rsidRPr="003708E4">
        <w:rPr>
          <w:sz w:val="23"/>
          <w:szCs w:val="23"/>
        </w:rPr>
        <w:t xml:space="preserve"> по предметам в 9,11 классах</w:t>
      </w:r>
      <w:r>
        <w:rPr>
          <w:sz w:val="23"/>
          <w:szCs w:val="23"/>
        </w:rPr>
        <w:t>.</w:t>
      </w:r>
    </w:p>
    <w:p w:rsidR="00D46E9F" w:rsidRDefault="00D46E9F" w:rsidP="00D46E9F">
      <w:pPr>
        <w:pStyle w:val="a3"/>
        <w:spacing w:line="276" w:lineRule="auto"/>
        <w:jc w:val="both"/>
      </w:pPr>
      <w:r>
        <w:t xml:space="preserve"> «за» -8</w:t>
      </w:r>
    </w:p>
    <w:p w:rsidR="00D46E9F" w:rsidRDefault="00D46E9F" w:rsidP="00D46E9F">
      <w:pPr>
        <w:pStyle w:val="a3"/>
        <w:spacing w:line="276" w:lineRule="auto"/>
        <w:jc w:val="both"/>
      </w:pPr>
      <w:r>
        <w:t>« против» - нет</w:t>
      </w:r>
    </w:p>
    <w:p w:rsidR="00D46E9F" w:rsidRPr="003708E4" w:rsidRDefault="00D46E9F" w:rsidP="00D46E9F">
      <w:pPr>
        <w:pStyle w:val="Default"/>
        <w:spacing w:line="276" w:lineRule="auto"/>
        <w:jc w:val="both"/>
        <w:rPr>
          <w:sz w:val="23"/>
          <w:szCs w:val="23"/>
        </w:rPr>
      </w:pPr>
    </w:p>
    <w:p w:rsidR="00EE3A73" w:rsidRPr="006771C4" w:rsidRDefault="00F70768" w:rsidP="008928D0">
      <w:pPr>
        <w:pStyle w:val="Default"/>
        <w:spacing w:line="276" w:lineRule="auto"/>
        <w:jc w:val="both"/>
      </w:pPr>
      <w:r w:rsidRPr="00EE3A73">
        <w:rPr>
          <w:bCs/>
        </w:rPr>
        <w:t xml:space="preserve">7. </w:t>
      </w:r>
      <w:r w:rsidRPr="006771C4">
        <w:t xml:space="preserve">Подготовка к написанию сочинения по литературе в 11 классе. </w:t>
      </w:r>
      <w:r w:rsidR="00EE3A73" w:rsidRPr="006771C4">
        <w:t xml:space="preserve">Обмен методическими приемами  для подготовки учащихся к итоговому сочинению осуществляли учителя-предметники, в частности, отмечено, что  итоговое </w:t>
      </w:r>
      <w:r w:rsidR="00EE3A73" w:rsidRPr="006771C4">
        <w:rPr>
          <w:b/>
        </w:rPr>
        <w:t>с</w:t>
      </w:r>
      <w:r w:rsidR="00EE3A73" w:rsidRPr="006771C4">
        <w:t>очинение</w:t>
      </w:r>
      <w:r w:rsidR="00EE3A73" w:rsidRPr="006771C4">
        <w:rPr>
          <w:b/>
        </w:rPr>
        <w:t xml:space="preserve">  </w:t>
      </w:r>
      <w:r w:rsidR="00EE3A73" w:rsidRPr="006771C4">
        <w:t xml:space="preserve">является сложной творческой работой с </w:t>
      </w:r>
      <w:proofErr w:type="spellStart"/>
      <w:r w:rsidR="00EE3A73" w:rsidRPr="006771C4">
        <w:t>литературоцентричным</w:t>
      </w:r>
      <w:proofErr w:type="spellEnd"/>
      <w:r w:rsidR="00EE3A73" w:rsidRPr="006771C4">
        <w:t xml:space="preserve"> наполнением, так как содержит требование построения аргументации с обязательной опорой на литературный материал. </w:t>
      </w:r>
    </w:p>
    <w:p w:rsidR="00EE3A73" w:rsidRPr="006771C4" w:rsidRDefault="00EE3A73" w:rsidP="008928D0">
      <w:pPr>
        <w:spacing w:line="276" w:lineRule="auto"/>
        <w:jc w:val="both"/>
      </w:pPr>
      <w:r w:rsidRPr="006771C4">
        <w:t xml:space="preserve">В итоговом  сочинении определяется   задача выявить уровень речевой культуры выпускника, его начитанность, личностной  зрелости и умения рассуждать с опорой </w:t>
      </w:r>
      <w:proofErr w:type="gramStart"/>
      <w:r w:rsidRPr="006771C4">
        <w:t>на</w:t>
      </w:r>
      <w:proofErr w:type="gramEnd"/>
      <w:r w:rsidRPr="006771C4">
        <w:t xml:space="preserve"> </w:t>
      </w:r>
    </w:p>
    <w:p w:rsidR="00EE3A73" w:rsidRPr="006771C4" w:rsidRDefault="00EE3A73" w:rsidP="008928D0">
      <w:pPr>
        <w:spacing w:line="276" w:lineRule="auto"/>
        <w:jc w:val="both"/>
      </w:pPr>
      <w:r w:rsidRPr="006771C4">
        <w:t xml:space="preserve">литературный  материал (художественные произведения, публицистические </w:t>
      </w:r>
      <w:r w:rsidR="008928D0" w:rsidRPr="006771C4">
        <w:t xml:space="preserve"> </w:t>
      </w:r>
      <w:r w:rsidRPr="006771C4">
        <w:t xml:space="preserve">произведения, мемуарная литература) по избранной теме. </w:t>
      </w:r>
    </w:p>
    <w:p w:rsidR="002541A0" w:rsidRPr="006771C4" w:rsidRDefault="002541A0" w:rsidP="002541A0">
      <w:pPr>
        <w:shd w:val="clear" w:color="auto" w:fill="FFFFFF"/>
        <w:jc w:val="both"/>
        <w:textAlignment w:val="baseline"/>
        <w:rPr>
          <w:color w:val="000000"/>
        </w:rPr>
      </w:pPr>
      <w:r w:rsidRPr="006771C4">
        <w:rPr>
          <w:color w:val="000000"/>
        </w:rPr>
        <w:t>Отмечается «</w:t>
      </w:r>
      <w:proofErr w:type="spellStart"/>
      <w:r w:rsidRPr="006771C4">
        <w:rPr>
          <w:rStyle w:val="ff5"/>
          <w:color w:val="000000"/>
          <w:bdr w:val="none" w:sz="0" w:space="0" w:color="auto" w:frame="1"/>
        </w:rPr>
        <w:t>литературоцентричность</w:t>
      </w:r>
      <w:proofErr w:type="spellEnd"/>
      <w:r w:rsidRPr="006771C4">
        <w:rPr>
          <w:rStyle w:val="ff5"/>
          <w:color w:val="000000"/>
          <w:bdr w:val="none" w:sz="0" w:space="0" w:color="auto" w:frame="1"/>
        </w:rPr>
        <w:t xml:space="preserve"> итогового сочинения, </w:t>
      </w:r>
      <w:r w:rsidR="006771C4" w:rsidRPr="006771C4">
        <w:rPr>
          <w:color w:val="000000"/>
        </w:rPr>
        <w:t xml:space="preserve"> </w:t>
      </w:r>
      <w:proofErr w:type="gramStart"/>
      <w:r w:rsidRPr="006771C4">
        <w:rPr>
          <w:color w:val="000000"/>
        </w:rPr>
        <w:t>обусловленная</w:t>
      </w:r>
      <w:proofErr w:type="gramEnd"/>
      <w:r w:rsidRPr="006771C4">
        <w:rPr>
          <w:color w:val="000000"/>
        </w:rPr>
        <w:t xml:space="preserve">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традициями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российской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школы,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в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которой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чтению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и </w:t>
      </w:r>
      <w:r w:rsidR="006771C4" w:rsidRPr="006771C4">
        <w:rPr>
          <w:color w:val="000000"/>
        </w:rPr>
        <w:t xml:space="preserve"> </w:t>
      </w:r>
      <w:r w:rsidRPr="006771C4">
        <w:rPr>
          <w:color w:val="000000"/>
        </w:rPr>
        <w:t xml:space="preserve">изучению художественной литературы всегда отводилось важное место». </w:t>
      </w:r>
    </w:p>
    <w:p w:rsidR="002541A0" w:rsidRPr="006771C4" w:rsidRDefault="002541A0" w:rsidP="002541A0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6771C4">
        <w:rPr>
          <w:color w:val="000000"/>
        </w:rPr>
        <w:t xml:space="preserve">Особый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акцент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сделан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на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том,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что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простой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ссылки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на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тот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или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иной </w:t>
      </w:r>
      <w:r w:rsidR="006771C4" w:rsidRPr="006771C4">
        <w:rPr>
          <w:color w:val="000000"/>
        </w:rPr>
        <w:t xml:space="preserve"> </w:t>
      </w:r>
      <w:r w:rsidRPr="006771C4">
        <w:rPr>
          <w:color w:val="000000"/>
        </w:rPr>
        <w:t xml:space="preserve">художественный текст в итоговом сочинении недостаточно, выпускник должен использовать примеры, связанные с проблематикой и тематикой </w:t>
      </w:r>
      <w:r w:rsidR="006771C4" w:rsidRPr="006771C4">
        <w:rPr>
          <w:color w:val="000000"/>
        </w:rPr>
        <w:t xml:space="preserve"> </w:t>
      </w:r>
      <w:r w:rsidRPr="006771C4">
        <w:rPr>
          <w:color w:val="000000"/>
        </w:rPr>
        <w:t xml:space="preserve">произведений, системой образов, композицией и т.п., причем допускается </w:t>
      </w:r>
      <w:r w:rsidR="006771C4">
        <w:rPr>
          <w:color w:val="000000"/>
        </w:rPr>
        <w:t xml:space="preserve"> </w:t>
      </w:r>
      <w:r w:rsidRPr="006771C4">
        <w:rPr>
          <w:color w:val="000000"/>
        </w:rPr>
        <w:t xml:space="preserve">разный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уровень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осмысления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lastRenderedPageBreak/>
        <w:t xml:space="preserve">материала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художественного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>произведения:</w:t>
      </w:r>
      <w:r w:rsidR="006771C4">
        <w:rPr>
          <w:color w:val="000000"/>
        </w:rPr>
        <w:t xml:space="preserve"> </w:t>
      </w:r>
      <w:r w:rsidRPr="006771C4">
        <w:rPr>
          <w:color w:val="000000"/>
        </w:rPr>
        <w:t xml:space="preserve">от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элементов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смыслового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анализа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(например,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сюжет,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характеры) </w:t>
      </w:r>
      <w:r w:rsidRPr="006771C4">
        <w:rPr>
          <w:rStyle w:val="a8"/>
          <w:color w:val="000000"/>
          <w:bdr w:val="none" w:sz="0" w:space="0" w:color="auto" w:frame="1"/>
        </w:rPr>
        <w:t xml:space="preserve"> </w:t>
      </w:r>
      <w:r w:rsidRPr="006771C4">
        <w:rPr>
          <w:color w:val="000000"/>
        </w:rPr>
        <w:t xml:space="preserve">до </w:t>
      </w:r>
      <w:r w:rsidR="006771C4">
        <w:rPr>
          <w:color w:val="000000"/>
        </w:rPr>
        <w:t xml:space="preserve"> </w:t>
      </w:r>
      <w:r w:rsidRPr="002541A0">
        <w:rPr>
          <w:rFonts w:ascii="ff3" w:hAnsi="ff3"/>
          <w:color w:val="000000"/>
        </w:rPr>
        <w:t>комплексного анализа в единстве формы</w:t>
      </w:r>
      <w:r w:rsidR="006771C4">
        <w:rPr>
          <w:rFonts w:ascii="ff3" w:hAnsi="ff3"/>
          <w:color w:val="000000"/>
        </w:rPr>
        <w:t xml:space="preserve"> и </w:t>
      </w:r>
      <w:r w:rsidRPr="002541A0">
        <w:rPr>
          <w:rStyle w:val="ff3"/>
          <w:rFonts w:ascii="ff3" w:hAnsi="ff3"/>
          <w:color w:val="000000"/>
          <w:bdr w:val="none" w:sz="0" w:space="0" w:color="auto" w:frame="1"/>
        </w:rPr>
        <w:t>содержания</w:t>
      </w:r>
      <w:r w:rsidR="006771C4">
        <w:rPr>
          <w:rStyle w:val="ff3"/>
          <w:rFonts w:ascii="ff3" w:hAnsi="ff3"/>
          <w:color w:val="000000"/>
          <w:bdr w:val="none" w:sz="0" w:space="0" w:color="auto" w:frame="1"/>
        </w:rPr>
        <w:t>.</w:t>
      </w:r>
      <w:r>
        <w:rPr>
          <w:rStyle w:val="ff4"/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End"/>
    </w:p>
    <w:p w:rsidR="00F70768" w:rsidRDefault="00F70768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EE3A73" w:rsidRPr="00EE3A73" w:rsidRDefault="00EE3A73" w:rsidP="00EE3A73">
      <w:pPr>
        <w:pStyle w:val="a4"/>
        <w:numPr>
          <w:ilvl w:val="0"/>
          <w:numId w:val="2"/>
        </w:numPr>
        <w:spacing w:line="276" w:lineRule="auto"/>
        <w:jc w:val="both"/>
        <w:rPr>
          <w:spacing w:val="-1"/>
        </w:rPr>
      </w:pPr>
      <w:r w:rsidRPr="00EE3A73">
        <w:rPr>
          <w:color w:val="000000"/>
        </w:rPr>
        <w:t>У</w:t>
      </w:r>
      <w:r w:rsidRPr="00EE3A73">
        <w:rPr>
          <w:rStyle w:val="c1"/>
          <w:color w:val="000000"/>
        </w:rPr>
        <w:t>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3A73">
        <w:rPr>
          <w:rStyle w:val="c1"/>
          <w:color w:val="000000"/>
        </w:rPr>
        <w:t xml:space="preserve">На уроках развития речи по русскому языку и литературе организовать на </w:t>
      </w:r>
      <w:proofErr w:type="gramStart"/>
      <w:r w:rsidRPr="00EE3A73">
        <w:rPr>
          <w:rStyle w:val="c1"/>
          <w:color w:val="000000"/>
        </w:rPr>
        <w:t>достаточном</w:t>
      </w:r>
      <w:proofErr w:type="gramEnd"/>
      <w:r w:rsidRPr="00EE3A73">
        <w:rPr>
          <w:rStyle w:val="c1"/>
          <w:color w:val="000000"/>
        </w:rPr>
        <w:t xml:space="preserve"> уровнем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В</w:t>
      </w:r>
      <w:r w:rsidRPr="00EE3A73">
        <w:rPr>
          <w:rStyle w:val="c1"/>
          <w:color w:val="000000"/>
        </w:rPr>
        <w:t>ыделять разные виды информации и осознавать оригинальность авторской содержательно-концептуальной позиции, заявленной в тексте;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 Н</w:t>
      </w:r>
      <w:r w:rsidRPr="00EE3A73">
        <w:rPr>
          <w:rStyle w:val="c1"/>
          <w:color w:val="000000"/>
        </w:rPr>
        <w:t xml:space="preserve">а уроках проводить </w:t>
      </w:r>
      <w:r>
        <w:rPr>
          <w:rStyle w:val="c1"/>
          <w:color w:val="000000"/>
        </w:rPr>
        <w:t xml:space="preserve">разные виды чтения: </w:t>
      </w:r>
      <w:proofErr w:type="gramStart"/>
      <w:r>
        <w:rPr>
          <w:rStyle w:val="c1"/>
          <w:color w:val="000000"/>
        </w:rPr>
        <w:t>поисковое</w:t>
      </w:r>
      <w:proofErr w:type="gramEnd"/>
      <w:r w:rsidRPr="00EE3A73">
        <w:rPr>
          <w:rStyle w:val="c1"/>
          <w:color w:val="000000"/>
        </w:rPr>
        <w:t xml:space="preserve"> (с ориентацией на отбор нужн</w:t>
      </w:r>
      <w:r>
        <w:rPr>
          <w:rStyle w:val="c1"/>
          <w:color w:val="000000"/>
        </w:rPr>
        <w:t xml:space="preserve">ой информации), </w:t>
      </w:r>
      <w:proofErr w:type="spellStart"/>
      <w:r>
        <w:rPr>
          <w:rStyle w:val="c1"/>
          <w:color w:val="000000"/>
        </w:rPr>
        <w:t>исследовательск</w:t>
      </w:r>
      <w:r w:rsidRPr="00EE3A73">
        <w:rPr>
          <w:rStyle w:val="c1"/>
          <w:color w:val="000000"/>
        </w:rPr>
        <w:t>е</w:t>
      </w:r>
      <w:proofErr w:type="spellEnd"/>
      <w:r w:rsidRPr="00EE3A73">
        <w:rPr>
          <w:rStyle w:val="c1"/>
          <w:color w:val="000000"/>
        </w:rPr>
        <w:t xml:space="preserve"> и другие;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 С</w:t>
      </w:r>
      <w:r w:rsidRPr="00EE3A73">
        <w:rPr>
          <w:rStyle w:val="c1"/>
          <w:color w:val="000000"/>
        </w:rPr>
        <w:t xml:space="preserve">овершенствовать гуманитарные навыки работы </w:t>
      </w:r>
      <w:proofErr w:type="gramStart"/>
      <w:r w:rsidRPr="00EE3A73">
        <w:rPr>
          <w:rStyle w:val="c1"/>
          <w:color w:val="000000"/>
        </w:rPr>
        <w:t>обучающихся</w:t>
      </w:r>
      <w:proofErr w:type="gramEnd"/>
      <w:r w:rsidRPr="00EE3A73">
        <w:rPr>
          <w:rStyle w:val="c1"/>
          <w:color w:val="000000"/>
        </w:rPr>
        <w:t xml:space="preserve"> со справочной, литературоведческой и лингвистической литературой.</w:t>
      </w:r>
      <w:r w:rsidRPr="00EE3A73">
        <w:rPr>
          <w:rStyle w:val="c16"/>
          <w:b/>
          <w:bCs/>
          <w:color w:val="000000"/>
        </w:rPr>
        <w:t> </w:t>
      </w:r>
    </w:p>
    <w:p w:rsidR="00EE3A73" w:rsidRPr="00EE3A73" w:rsidRDefault="00EE3A73" w:rsidP="00EE3A73">
      <w:pPr>
        <w:spacing w:line="276" w:lineRule="auto"/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4FC9"/>
    <w:multiLevelType w:val="multilevel"/>
    <w:tmpl w:val="185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F4819"/>
    <w:multiLevelType w:val="multilevel"/>
    <w:tmpl w:val="746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95E58"/>
    <w:multiLevelType w:val="multilevel"/>
    <w:tmpl w:val="2C9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35584"/>
    <w:multiLevelType w:val="multilevel"/>
    <w:tmpl w:val="C346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415C5"/>
    <w:multiLevelType w:val="multilevel"/>
    <w:tmpl w:val="CB8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7366"/>
    <w:multiLevelType w:val="multilevel"/>
    <w:tmpl w:val="AC2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04CD0"/>
    <w:multiLevelType w:val="multilevel"/>
    <w:tmpl w:val="359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C1E88"/>
    <w:multiLevelType w:val="multilevel"/>
    <w:tmpl w:val="17F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E134A"/>
    <w:multiLevelType w:val="multilevel"/>
    <w:tmpl w:val="7E4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A0A5A"/>
    <w:multiLevelType w:val="multilevel"/>
    <w:tmpl w:val="9B0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D1AF9"/>
    <w:multiLevelType w:val="multilevel"/>
    <w:tmpl w:val="DC6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343DE"/>
    <w:multiLevelType w:val="multilevel"/>
    <w:tmpl w:val="C1C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11B7D"/>
    <w:multiLevelType w:val="multilevel"/>
    <w:tmpl w:val="854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7758F"/>
    <w:rsid w:val="00085EE6"/>
    <w:rsid w:val="000B1EE3"/>
    <w:rsid w:val="000B495C"/>
    <w:rsid w:val="002365EA"/>
    <w:rsid w:val="002541A0"/>
    <w:rsid w:val="002C0BBD"/>
    <w:rsid w:val="00421A9F"/>
    <w:rsid w:val="006771C4"/>
    <w:rsid w:val="006F7D32"/>
    <w:rsid w:val="00715BB1"/>
    <w:rsid w:val="008928D0"/>
    <w:rsid w:val="009F1C2C"/>
    <w:rsid w:val="00A808C9"/>
    <w:rsid w:val="00A91722"/>
    <w:rsid w:val="00C977BB"/>
    <w:rsid w:val="00D46E9F"/>
    <w:rsid w:val="00E1384C"/>
    <w:rsid w:val="00E34613"/>
    <w:rsid w:val="00E90DF3"/>
    <w:rsid w:val="00E92EAE"/>
    <w:rsid w:val="00EE3A73"/>
    <w:rsid w:val="00F33B6C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E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2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paragraph" w:customStyle="1" w:styleId="c43">
    <w:name w:val="c43"/>
    <w:basedOn w:val="a"/>
    <w:rsid w:val="00E92EAE"/>
    <w:pPr>
      <w:spacing w:before="100" w:beforeAutospacing="1" w:after="100" w:afterAutospacing="1"/>
    </w:pPr>
  </w:style>
  <w:style w:type="character" w:customStyle="1" w:styleId="c6">
    <w:name w:val="c6"/>
    <w:basedOn w:val="a0"/>
    <w:rsid w:val="00E92EAE"/>
  </w:style>
  <w:style w:type="paragraph" w:customStyle="1" w:styleId="c57">
    <w:name w:val="c57"/>
    <w:basedOn w:val="a"/>
    <w:rsid w:val="00E92EAE"/>
    <w:pPr>
      <w:spacing w:before="100" w:beforeAutospacing="1" w:after="100" w:afterAutospacing="1"/>
    </w:pPr>
  </w:style>
  <w:style w:type="character" w:customStyle="1" w:styleId="c4">
    <w:name w:val="c4"/>
    <w:basedOn w:val="a0"/>
    <w:rsid w:val="00E92EAE"/>
  </w:style>
  <w:style w:type="character" w:customStyle="1" w:styleId="c25">
    <w:name w:val="c25"/>
    <w:basedOn w:val="a0"/>
    <w:rsid w:val="00E92EAE"/>
  </w:style>
  <w:style w:type="character" w:customStyle="1" w:styleId="c21">
    <w:name w:val="c21"/>
    <w:basedOn w:val="a0"/>
    <w:rsid w:val="00E92EAE"/>
  </w:style>
  <w:style w:type="paragraph" w:customStyle="1" w:styleId="c48">
    <w:name w:val="c48"/>
    <w:basedOn w:val="a"/>
    <w:rsid w:val="00E92EA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92EAE"/>
    <w:rPr>
      <w:b/>
      <w:bCs/>
    </w:rPr>
  </w:style>
  <w:style w:type="character" w:styleId="a7">
    <w:name w:val="Hyperlink"/>
    <w:basedOn w:val="a0"/>
    <w:uiPriority w:val="99"/>
    <w:semiHidden/>
    <w:unhideWhenUsed/>
    <w:rsid w:val="00E92EAE"/>
    <w:rPr>
      <w:color w:val="0000FF"/>
      <w:u w:val="single"/>
    </w:rPr>
  </w:style>
  <w:style w:type="character" w:customStyle="1" w:styleId="c0">
    <w:name w:val="c0"/>
    <w:basedOn w:val="a0"/>
    <w:rsid w:val="00715BB1"/>
  </w:style>
  <w:style w:type="character" w:customStyle="1" w:styleId="c9">
    <w:name w:val="c9"/>
    <w:basedOn w:val="a0"/>
    <w:rsid w:val="00715BB1"/>
  </w:style>
  <w:style w:type="paragraph" w:customStyle="1" w:styleId="c7">
    <w:name w:val="c7"/>
    <w:basedOn w:val="a"/>
    <w:rsid w:val="00715BB1"/>
    <w:pPr>
      <w:spacing w:before="100" w:beforeAutospacing="1" w:after="100" w:afterAutospacing="1"/>
    </w:pPr>
  </w:style>
  <w:style w:type="character" w:customStyle="1" w:styleId="a8">
    <w:name w:val="_"/>
    <w:basedOn w:val="a0"/>
    <w:rsid w:val="002541A0"/>
  </w:style>
  <w:style w:type="character" w:customStyle="1" w:styleId="ff5">
    <w:name w:val="ff5"/>
    <w:basedOn w:val="a0"/>
    <w:rsid w:val="002541A0"/>
  </w:style>
  <w:style w:type="character" w:customStyle="1" w:styleId="ff4">
    <w:name w:val="ff4"/>
    <w:basedOn w:val="a0"/>
    <w:rsid w:val="002541A0"/>
  </w:style>
  <w:style w:type="character" w:customStyle="1" w:styleId="ff3">
    <w:name w:val="ff3"/>
    <w:basedOn w:val="a0"/>
    <w:rsid w:val="0025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2018-10-16T16:33:00Z</dcterms:created>
  <dcterms:modified xsi:type="dcterms:W3CDTF">2021-06-07T15:34:00Z</dcterms:modified>
</cp:coreProperties>
</file>