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2" w:rsidRPr="00FD52F2" w:rsidRDefault="005D6DF5" w:rsidP="005D6DF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inline distT="0" distB="0" distL="0" distR="0">
            <wp:extent cx="6700024" cy="9153525"/>
            <wp:effectExtent l="19050" t="0" r="5576" b="0"/>
            <wp:docPr id="1" name="Рисунок 0" descr="Отсканировано 01.02.2021 18-3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1.02.2021 18-38_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0024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CE" w:rsidRDefault="00E33ECE" w:rsidP="00E16E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5A0E" w:rsidRPr="00FD52F2" w:rsidRDefault="00487E4F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заместителями размещаются на 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стенде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официальном сайте </w:t>
      </w:r>
      <w:r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МБОУ лицея №5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Обращения граждан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направлены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5A0E" w:rsidRPr="00FD52F2" w:rsidRDefault="00FC5A0E" w:rsidP="00E16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почтой России по адресу: </w:t>
      </w:r>
      <w:r w:rsidR="00487E4F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347800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7E4F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Ростовская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proofErr w:type="gramStart"/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7E4F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Каменск-Шахтинский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487E4F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Героев Пионеров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487E4F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0E" w:rsidRPr="00FD52F2" w:rsidRDefault="00FC5A0E" w:rsidP="00E16E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почтой по адресу:</w:t>
      </w:r>
      <w:r w:rsidR="00487E4F" w:rsidRPr="00FD52F2">
        <w:rPr>
          <w:rFonts w:ascii="Times New Roman" w:hAnsi="Times New Roman" w:cs="Times New Roman"/>
          <w:color w:val="202020"/>
          <w:sz w:val="23"/>
          <w:szCs w:val="23"/>
          <w:shd w:val="clear" w:color="auto" w:fill="FFFFFF"/>
        </w:rPr>
        <w:t xml:space="preserve"> </w:t>
      </w:r>
      <w:r w:rsidR="00487E4F" w:rsidRPr="00FD52F2">
        <w:rPr>
          <w:rFonts w:ascii="Times New Roman" w:hAnsi="Times New Roman" w:cs="Times New Roman"/>
          <w:color w:val="202020"/>
          <w:sz w:val="23"/>
          <w:szCs w:val="23"/>
          <w:shd w:val="clear" w:color="auto" w:fill="FFFFFF"/>
          <w:lang w:val="en-US"/>
        </w:rPr>
        <w:t>l</w:t>
      </w:r>
      <w:r w:rsidR="00487E4F" w:rsidRPr="00FD52F2">
        <w:rPr>
          <w:rStyle w:val="a4"/>
          <w:rFonts w:ascii="Times New Roman" w:hAnsi="Times New Roman" w:cs="Times New Roman"/>
          <w:b w:val="0"/>
          <w:color w:val="202020"/>
          <w:sz w:val="23"/>
          <w:szCs w:val="23"/>
          <w:shd w:val="clear" w:color="auto" w:fill="FFFFFF"/>
        </w:rPr>
        <w:t>ycee-5k@yandex.ru</w:t>
      </w:r>
      <w:r w:rsidRPr="00FD5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FC5A0E" w:rsidRPr="00FD52F2" w:rsidRDefault="00487E4F" w:rsidP="000C3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телефону: 8(</w:t>
      </w:r>
      <w:r w:rsidRPr="00FD52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86</w:t>
      </w:r>
      <w:r w:rsidR="000C3C8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D52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65</w:t>
      </w:r>
      <w:r w:rsidR="009F7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D52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4-30-75</w:t>
      </w:r>
      <w:r w:rsidR="002322D8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1.7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обращения граждан, поступающие 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МБОУ лицей №5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</w:t>
      </w:r>
      <w:proofErr w:type="gramEnd"/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обязательному рассмотрению.</w:t>
      </w:r>
    </w:p>
    <w:p w:rsidR="00FC5A0E" w:rsidRPr="00FD52F2" w:rsidRDefault="000C3C8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1.8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Отказ в приеме обращений, рассмотрение которых входит в компетенцию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МБОУ лице</w:t>
      </w:r>
      <w:r w:rsidR="00E33ECE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й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недопустим.</w:t>
      </w:r>
    </w:p>
    <w:p w:rsidR="00FC5A0E" w:rsidRPr="00FD52F2" w:rsidRDefault="00FC5A0E" w:rsidP="00E33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Права граждан и обязанности должностных лиц </w:t>
      </w:r>
      <w:r w:rsidR="00487E4F" w:rsidRPr="00FD52F2">
        <w:rPr>
          <w:rFonts w:ascii="Times New Roman" w:eastAsia="Times New Roman" w:hAnsi="Times New Roman" w:cs="Times New Roman"/>
          <w:b/>
          <w:color w:val="22252D"/>
          <w:sz w:val="26"/>
          <w:szCs w:val="26"/>
          <w:lang w:eastAsia="ru-RU"/>
        </w:rPr>
        <w:t>МБОУ лицея №5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рассмотрении обращений</w:t>
      </w:r>
      <w:r w:rsidR="008716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2.1. При рассмотрении обращения </w:t>
      </w:r>
      <w:r w:rsidR="00487E4F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МБОУ лицей №5 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имеет право: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Обращаться с заявлением о прекращении рассмотрения обращения.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Должностные лица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Обеспечивают объективное, всестороннее и своевременное рассмотрение обращений граждан, в случае необходимости – с участием граждан, направивших обращения.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Запрашивают, в том числе в электронной форме,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Принимают меры, направленные на восстановление или защиту нарушенных прав, свобод и законных интересов граждан.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Дают письменные ответы по существу поставленных в обращении вопросов.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требованиями к качеству рассмотрения обращений являются:</w:t>
      </w:r>
    </w:p>
    <w:p w:rsidR="00FC5A0E" w:rsidRPr="00FD52F2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FC5A0E" w:rsidRPr="00FD52F2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в изложении информации;</w:t>
      </w:r>
    </w:p>
    <w:p w:rsidR="00FC5A0E" w:rsidRPr="00FD52F2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информирования заявителей о ходе рассмотрения обращения;</w:t>
      </w:r>
    </w:p>
    <w:p w:rsidR="00FC5A0E" w:rsidRPr="00FD52F2" w:rsidRDefault="00FC5A0E" w:rsidP="00E16E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и доступность получения информации заявителями о порядке рассмотрения обращений.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Требования, учитывающие особенности работы с обращениями граждан в электронной форме:</w:t>
      </w:r>
    </w:p>
    <w:p w:rsidR="00FC5A0E" w:rsidRPr="00FD52F2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возможности получения заявителями информации о работе с обращениями на сайте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5A0E" w:rsidRPr="00FD52F2" w:rsidRDefault="00FC5A0E" w:rsidP="00E16E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МБОУ лицей №5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2D8" w:rsidRPr="00FD52F2" w:rsidRDefault="00FC5A0E" w:rsidP="00E33EC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Рассмотрение письменных обращений и обращений граждан,</w:t>
      </w:r>
    </w:p>
    <w:p w:rsidR="00FC5A0E" w:rsidRPr="00FD52F2" w:rsidRDefault="00FC5A0E" w:rsidP="00E33E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поступивших</w:t>
      </w:r>
      <w:proofErr w:type="gramEnd"/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электронной почте</w:t>
      </w:r>
      <w:r w:rsidR="00E33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Поступающие 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МБОУ лицей №5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обращения при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нимаются секретарем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целях обеспечения безопасности при работе с письменными обращениями они подлежат обязательному вскрытию и предварительному просмотру.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приеме письменных обращений: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проверяется правильность адресности корреспонденции;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вскрываются конверты, проверяется наличие в них документов;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поступившие с письмом документы подкалываются под скрепку после текста письма, затем подкалывается конверт.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Ошибочно (не по адресу) присланные письма возвращаются на почту невскрытыми.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Письменные обращения и обращени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граждан, поступившие 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МБОУ лицей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регистрируются секретарем в течение трех дней с момента их поступления.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Письменные обращения и обращения граждан, поступившие 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МБОУ лицей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почте, регистрируются в Журнале регистрации обращений граждан (приложение № 2).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Журнал регистрации обращений граждан включает в себя следующие разделы: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обращения;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пер</w:t>
      </w:r>
      <w:r w:rsidR="002322D8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едачи обращения (почтой,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почтой</w:t>
      </w:r>
      <w:r w:rsidR="002322D8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повторности и об осуществлении контроля;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заявителя, его адрес;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(краткое содержание обращения);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обращения;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резолюция (исполнитель, содержание поручения, автор, дата);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об исполнении об</w:t>
      </w:r>
      <w:r w:rsidR="002322D8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B11341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обращение коллективное, то регистрируется автор, в адрес которого просят направить ответ.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На каждом обращении проставляется дата регистрации и регистрационный номер.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Прошедшие регистрацию обращения граждан в зависимости от содержания вопроса в тот же день направляются для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директору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Обращения граждан по вопросам, не относящимся к компетенции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течение 7 (семи) дней со дня их регистрации пересылаются секретарем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FC5A0E" w:rsidRPr="00FD52F2" w:rsidRDefault="002322D8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Основания для отказа в рассмотрении обращения: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обращении, обращении по электронной почте не указаны фамилия гражданина, направившего обращение, или адрес, по которому должен быть направлен ответ;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письменного обращения не поддается прочтению;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Обращение может быть зарегистрировано, но не рассмотрено по существу, если: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вопросам, содержащимся в обращении, имеется вступившее в законную силу судебное решение;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направлено лицом, которое признано недееспособным решением суда, вступившим в законную силу;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подано в интересах третьих лиц, которые возражают против его рассмотрения (кроме недееспособных лиц);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содержит нецензурные либо оскорбительные выражения, угрозы жизни, здоровью и имуществу должностного лица, а также членам его семьи.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В случаях, указанных в пункте 3.12 настоящего раздела, лицо, направившее обращение, оповещается о данном решении с указанием одной из перечисленных причин.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принятии к рассмотрению;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направлении в другие организации и учреждения;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приобщении к ранее поступившему обращению;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невозможности рассмотрения его обращения;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сообщении гражданину о прекращении переписки.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3.16. Директор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обращения граждан и определяет должностное лицо, и сроки подготовки ответа заявителю (приложение № 1).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Должностное лицо готовит ответ на письменное обращение граждан, и передает его секретарю для подписи директором, регистрации и отправки на указанный гражданином почтовый адрес с уведомлением, либо (и) на адрес электронной почты.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3.19. Если в поручении по обращению несколько исполнителей, то они не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3.20. 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3.21. 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3.22. Обращения граждан рассматриваются в течение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дата решения вопроса.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3.23. При невозможности исполнения обращения в сроки, установленные пунктом 3.22 настоящего раздела, необходимо решить вопрос о продлении срока рассмотрения. Продлить срок рассмотрения обращения может только директор, но не более чем на один месяц.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3.24. Результаты рассмотрения обращения сообщаются его автору.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3.25. 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3.26. Ответы на обращения граждан подписывает директор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3.28. Не является разглашением сведений, содержащихся в обращении, при направлении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3.29. Перед передачей ответов заявителям на отправку секретарь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3.30. Оформленные надлежащим образом ответы отправляются секретарем адресатам почтовым отправлением.</w:t>
      </w:r>
    </w:p>
    <w:p w:rsidR="00E60679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3.31. Обращения граждан могут поступать в </w:t>
      </w:r>
      <w:r w:rsidR="00487E4F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МБОУ лицей №5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виде, как по электронной почте, так и через раздел официального сайта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3.32. Обращения, поступившие на официальный электронный адрес </w:t>
      </w:r>
      <w:r w:rsidR="00487E4F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поступают 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3.33. Секретарь, отвечающий за прием электронной почты, передает поступи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вшие обращения директору </w:t>
      </w:r>
      <w:r w:rsidR="00FD52F2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3.34. Директор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электронные обращения граждан и определяет должностное лицо, сроки подготовки ответа заявителю.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3.35. Ответственные лица готовят ответ в виде обратного сообщения, согласовывают с директором и передают его секретарю руководителя.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3.36. Должностные лица, указанные в приложении № 1, несут ответственность за достоверность информации, содержащейся в обратном сообщении.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3.37. Ответ в виде обратного сообщения направляется секретарем по адресу электронной почты, указанному в обращении в течение 30 дней с момента получения.</w:t>
      </w:r>
    </w:p>
    <w:p w:rsidR="00FC5A0E" w:rsidRPr="00FD52F2" w:rsidRDefault="00FC5A0E" w:rsidP="00E33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Личный прием граждан</w:t>
      </w:r>
      <w:r w:rsidR="008716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Личный прием граждан в </w:t>
      </w:r>
      <w:r w:rsidR="00FD52F2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МБОУ лице</w:t>
      </w:r>
      <w:r w:rsidR="00E33ECE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е</w:t>
      </w:r>
      <w:r w:rsidR="00FD52F2" w:rsidRPr="00FD52F2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№5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директором и его заместителями в соответствии с графиком приема граждан.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случае обращения гражданина к директору по срочному с точки зрения гражданина вопросу, прием данного гражданина осуществляется в ближайшее время независимо от графика приема.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личном приеме гражданин предъявляет документ, удостоверяющий его личность.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4.4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третьих лиц нарушенных прав, свобод и законных интересов.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устного обращения заносится в Журнал учета приема граждан (приложение № 3). В случае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приема. В остальных случаях дается письменный ответ по существу поставленных в устном обращении гражданина вопросов.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4.6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ходе личного приема выясняется, что решение поднимаемых гражданином вопросов не входит в компетенцию </w:t>
      </w:r>
      <w:r w:rsidR="00FD52F2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гражданину разъясняется, куда и в каком порядке ему следует обратиться.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4.8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Устные обращения граждан, принятые по телефону, в журнале не регистрируются.</w:t>
      </w:r>
    </w:p>
    <w:p w:rsidR="00FC5A0E" w:rsidRPr="00FD52F2" w:rsidRDefault="00FC5A0E" w:rsidP="00E33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Результаты рассмотрения обращений граждан</w:t>
      </w:r>
      <w:r w:rsidR="008716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Конечными результатами предоставления рассмотрения обращения являются: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FC5A0E" w:rsidRPr="00FD52F2" w:rsidRDefault="00E60679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рассмотрения обращения в письменной или устной форме или в форме электронного документа.</w:t>
      </w:r>
    </w:p>
    <w:p w:rsidR="00FC5A0E" w:rsidRPr="00FD52F2" w:rsidRDefault="00FC5A0E" w:rsidP="00E33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Анализ обращений граждан, поступивших в </w:t>
      </w:r>
      <w:r w:rsidR="00FD52F2" w:rsidRPr="00FD52F2">
        <w:rPr>
          <w:rFonts w:ascii="Times New Roman" w:eastAsia="Times New Roman" w:hAnsi="Times New Roman" w:cs="Times New Roman"/>
          <w:b/>
          <w:color w:val="22252D"/>
          <w:sz w:val="26"/>
          <w:szCs w:val="26"/>
          <w:lang w:eastAsia="ru-RU"/>
        </w:rPr>
        <w:t>МБОУ лицей №5</w:t>
      </w:r>
      <w:r w:rsidR="00E33ECE">
        <w:rPr>
          <w:rFonts w:ascii="Times New Roman" w:eastAsia="Times New Roman" w:hAnsi="Times New Roman" w:cs="Times New Roman"/>
          <w:b/>
          <w:color w:val="22252D"/>
          <w:sz w:val="26"/>
          <w:szCs w:val="26"/>
          <w:lang w:eastAsia="ru-RU"/>
        </w:rPr>
        <w:t>.</w:t>
      </w:r>
    </w:p>
    <w:p w:rsidR="00FC5A0E" w:rsidRPr="00FD52F2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Директор </w:t>
      </w:r>
      <w:r w:rsidR="00FD52F2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МБОУ лицея №5 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:rsidR="00FC5A0E" w:rsidRPr="00FD52F2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Ежегодно, по результатам работы с обращениями граждан, секретарь формирует отчет с разбивкой на письменные и устные обращения, по видам и типам обращений и представляет его на утверждение директору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2F2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FC5A0E" w:rsidP="00E33E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Формирование дел по обращениям граждан</w:t>
      </w:r>
      <w:r w:rsidR="008716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4187C" w:rsidRPr="00FD52F2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Обращения граждан, копии ответов на них и документы, связанные с их рассмотрением (разрешением), формируются в дела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Дела, формируемые по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обращениям граждан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хранятся</w:t>
      </w:r>
      <w:proofErr w:type="gramEnd"/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D52F2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лицее №5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 истечении установленных сроков хранения д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 подлежат уничтожению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04187C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Ответственность за сохранность и комплектность документов по обращениям граждан в</w:t>
      </w: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озлагается на секретаря </w:t>
      </w:r>
      <w:r w:rsidR="00FD52F2" w:rsidRPr="00FD52F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МБОУ лицея №5</w:t>
      </w:r>
      <w:r w:rsidR="00FC5A0E"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5A0E" w:rsidRPr="00FD52F2" w:rsidRDefault="00FC5A0E" w:rsidP="00E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2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C" w:rsidRPr="00FD52F2" w:rsidRDefault="0004187C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D52F2" w:rsidRDefault="00FC5A0E" w:rsidP="00FC5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FC5A0E" w:rsidRPr="000322F2" w:rsidRDefault="00FC5A0E" w:rsidP="0003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C5A0E" w:rsidRPr="000322F2" w:rsidRDefault="00FC5A0E" w:rsidP="0003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ответственных за рассмотрение обращений граждан, поступивших </w:t>
      </w:r>
      <w:proofErr w:type="gramStart"/>
      <w:r w:rsidRPr="0003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03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A0E" w:rsidRDefault="004677B6" w:rsidP="0003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лицей №5</w:t>
      </w:r>
    </w:p>
    <w:p w:rsidR="000322F2" w:rsidRPr="000322F2" w:rsidRDefault="000322F2" w:rsidP="0003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5"/>
        <w:gridCol w:w="4965"/>
        <w:gridCol w:w="4530"/>
      </w:tblGrid>
      <w:tr w:rsidR="00FC5A0E" w:rsidRPr="000322F2" w:rsidTr="000322F2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C5A0E" w:rsidRPr="00032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деятельности, к которому относится обращение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рассмотрение обращений граждан</w:t>
            </w:r>
          </w:p>
        </w:tc>
      </w:tr>
      <w:tr w:rsidR="00FC5A0E" w:rsidRPr="000322F2" w:rsidTr="000322F2">
        <w:trPr>
          <w:trHeight w:val="4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организации, место нахождения, телефон, адрес сайта, адрес электронной почты, реквизиты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B6" w:rsidRPr="000322F2" w:rsidRDefault="00FC5A0E" w:rsidP="004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4677B6" w:rsidRPr="00032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лицея №5</w:t>
            </w:r>
          </w:p>
          <w:p w:rsidR="00FC5A0E" w:rsidRPr="000322F2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41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и нормативные документы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деятельность; перевод, восст</w:t>
            </w:r>
            <w:r w:rsidR="0004187C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ановление и отчисление </w:t>
            </w:r>
            <w:proofErr w:type="gramStart"/>
            <w:r w:rsidR="0004187C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04187C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</w:t>
            </w:r>
            <w:r w:rsidR="004677B6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по учебно-воспитательной </w:t>
            </w: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4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r w:rsidR="00B11341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77B6" w:rsidRPr="00032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лицее №5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4677B6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учебно-воспитательной работе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по кадровым вопросам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учебной литературой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4677B6" w:rsidP="004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04187C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</w:t>
            </w:r>
            <w:r w:rsidR="0004187C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 </w:t>
            </w:r>
            <w:proofErr w:type="gramStart"/>
            <w:r w:rsidR="0004187C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04187C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4677B6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учебно-воспитательной работе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04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по соблюдению законных прав сотрудников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41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вопросы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B1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</w:t>
            </w:r>
            <w:r w:rsidR="00B11341"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внеурочная деятельность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FC5A0E" w:rsidRPr="000322F2" w:rsidTr="000322F2">
        <w:trPr>
          <w:trHeight w:val="567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B11341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41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032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</w:tbl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5A0E" w:rsidRPr="00FD52F2" w:rsidSect="000C3C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57199" w:rsidRDefault="00FC5A0E" w:rsidP="00B5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обращений граждан в </w:t>
      </w:r>
      <w:r w:rsidR="00B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лице</w:t>
      </w:r>
      <w:r w:rsidR="00D12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B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</w:t>
      </w:r>
    </w:p>
    <w:p w:rsidR="00FC5A0E" w:rsidRPr="00FD52F2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D52F2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33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9"/>
        <w:gridCol w:w="1307"/>
        <w:gridCol w:w="1327"/>
        <w:gridCol w:w="1605"/>
        <w:gridCol w:w="1273"/>
        <w:gridCol w:w="1417"/>
        <w:gridCol w:w="1418"/>
        <w:gridCol w:w="2126"/>
        <w:gridCol w:w="1701"/>
      </w:tblGrid>
      <w:tr w:rsidR="00B11341" w:rsidRPr="00FD52F2" w:rsidTr="00B11341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обращения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</w:t>
            </w:r>
            <w:r w:rsidR="00B11341"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обращения (почтой, по телефону</w:t>
            </w: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почтой)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повторности и об осуществлении контроля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заявителя, адрес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содержание обращения)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обращения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(исполнитель, содержание поручения, автор, дата)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B1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11341"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метка об исполнении обращения </w:t>
            </w:r>
          </w:p>
        </w:tc>
      </w:tr>
      <w:tr w:rsidR="00B11341" w:rsidRPr="00FD52F2" w:rsidTr="00B11341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FC5A0E" w:rsidRPr="00FD52F2" w:rsidRDefault="00FC5A0E" w:rsidP="00B1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A0E" w:rsidRPr="00FD52F2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57199" w:rsidRDefault="00FC5A0E" w:rsidP="00B5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приема граждан в </w:t>
      </w:r>
      <w:r w:rsidR="00B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лице</w:t>
      </w:r>
      <w:r w:rsidR="00ED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5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</w:t>
      </w:r>
    </w:p>
    <w:p w:rsidR="00FC5A0E" w:rsidRPr="00FD52F2" w:rsidRDefault="00FC5A0E" w:rsidP="00FC5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140"/>
        <w:gridCol w:w="2238"/>
        <w:gridCol w:w="2602"/>
        <w:gridCol w:w="2693"/>
        <w:gridCol w:w="2977"/>
        <w:gridCol w:w="1984"/>
      </w:tblGrid>
      <w:tr w:rsidR="00B11341" w:rsidRPr="00FD52F2" w:rsidTr="00B113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посетителя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B1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 работы посетителя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принято решение, кому поручена проверка, исполнение, ответ посетителю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принимал (фамилия, подпись)</w:t>
            </w:r>
          </w:p>
        </w:tc>
      </w:tr>
      <w:tr w:rsidR="00B11341" w:rsidRPr="00FD52F2" w:rsidTr="00B1134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A0E" w:rsidRPr="00FD52F2" w:rsidRDefault="00FC5A0E" w:rsidP="00FC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A0E" w:rsidRPr="00FD52F2" w:rsidRDefault="00FC5A0E" w:rsidP="00FC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3DA" w:rsidRPr="00FD52F2" w:rsidRDefault="009E13DA" w:rsidP="00FC5A0E">
      <w:pPr>
        <w:spacing w:after="0" w:line="240" w:lineRule="auto"/>
        <w:rPr>
          <w:rFonts w:ascii="Times New Roman" w:hAnsi="Times New Roman" w:cs="Times New Roman"/>
        </w:rPr>
      </w:pPr>
    </w:p>
    <w:sectPr w:rsidR="009E13DA" w:rsidRPr="00FD52F2" w:rsidSect="00FC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C80"/>
    <w:multiLevelType w:val="multilevel"/>
    <w:tmpl w:val="D9B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64B7"/>
    <w:multiLevelType w:val="multilevel"/>
    <w:tmpl w:val="3A0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34D1"/>
    <w:multiLevelType w:val="multilevel"/>
    <w:tmpl w:val="FE6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96642"/>
    <w:multiLevelType w:val="multilevel"/>
    <w:tmpl w:val="613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0E"/>
    <w:rsid w:val="000322F2"/>
    <w:rsid w:val="0004187C"/>
    <w:rsid w:val="000C3C8E"/>
    <w:rsid w:val="002322D8"/>
    <w:rsid w:val="002713C2"/>
    <w:rsid w:val="00352848"/>
    <w:rsid w:val="004677B6"/>
    <w:rsid w:val="00487E4F"/>
    <w:rsid w:val="005D6DF5"/>
    <w:rsid w:val="00797534"/>
    <w:rsid w:val="007D2EEF"/>
    <w:rsid w:val="008716B3"/>
    <w:rsid w:val="009E13DA"/>
    <w:rsid w:val="009F74E0"/>
    <w:rsid w:val="00AE1261"/>
    <w:rsid w:val="00B11341"/>
    <w:rsid w:val="00B57199"/>
    <w:rsid w:val="00D128F4"/>
    <w:rsid w:val="00E16EF4"/>
    <w:rsid w:val="00E33ECE"/>
    <w:rsid w:val="00E60679"/>
    <w:rsid w:val="00E97E6A"/>
    <w:rsid w:val="00ED1402"/>
    <w:rsid w:val="00FC5A0E"/>
    <w:rsid w:val="00FD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8"/>
  </w:style>
  <w:style w:type="paragraph" w:styleId="1">
    <w:name w:val="heading 1"/>
    <w:basedOn w:val="a"/>
    <w:link w:val="10"/>
    <w:uiPriority w:val="9"/>
    <w:qFormat/>
    <w:rsid w:val="00FC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A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2</cp:revision>
  <cp:lastPrinted>2021-01-31T16:56:00Z</cp:lastPrinted>
  <dcterms:created xsi:type="dcterms:W3CDTF">2021-02-01T16:11:00Z</dcterms:created>
  <dcterms:modified xsi:type="dcterms:W3CDTF">2021-02-01T16:11:00Z</dcterms:modified>
</cp:coreProperties>
</file>