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59" w:rsidRPr="006822BA" w:rsidRDefault="00171859" w:rsidP="00171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№6</w:t>
      </w:r>
    </w:p>
    <w:p w:rsidR="00171859" w:rsidRPr="006822BA" w:rsidRDefault="00171859" w:rsidP="00171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822BA">
        <w:rPr>
          <w:rFonts w:ascii="Times New Roman" w:hAnsi="Times New Roman" w:cs="Times New Roman"/>
          <w:sz w:val="28"/>
          <w:szCs w:val="28"/>
        </w:rPr>
        <w:t>аседания МО учителей начальных классов</w:t>
      </w:r>
    </w:p>
    <w:p w:rsidR="00171859" w:rsidRPr="001A1154" w:rsidRDefault="00171859" w:rsidP="00171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154">
        <w:rPr>
          <w:rFonts w:ascii="Times New Roman" w:hAnsi="Times New Roman" w:cs="Times New Roman"/>
          <w:sz w:val="28"/>
          <w:szCs w:val="28"/>
        </w:rPr>
        <w:t xml:space="preserve">от </w:t>
      </w:r>
      <w:r w:rsidR="001A1154" w:rsidRPr="001A1154">
        <w:rPr>
          <w:rFonts w:ascii="Times New Roman" w:hAnsi="Times New Roman" w:cs="Times New Roman"/>
          <w:sz w:val="28"/>
          <w:szCs w:val="28"/>
        </w:rPr>
        <w:t>29</w:t>
      </w:r>
      <w:r w:rsidRPr="001A1154">
        <w:rPr>
          <w:rFonts w:ascii="Times New Roman" w:hAnsi="Times New Roman" w:cs="Times New Roman"/>
          <w:sz w:val="28"/>
          <w:szCs w:val="28"/>
        </w:rPr>
        <w:t xml:space="preserve"> мая  2020 г.</w:t>
      </w:r>
    </w:p>
    <w:p w:rsidR="00171859" w:rsidRPr="00E77708" w:rsidRDefault="00171859" w:rsidP="0017185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71859" w:rsidRDefault="00171859" w:rsidP="001718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Присутствовало: 9</w:t>
      </w:r>
      <w:r w:rsidRPr="00595CD8">
        <w:rPr>
          <w:rFonts w:ascii="Times New Roman" w:hAnsi="Times New Roman"/>
          <w:sz w:val="24"/>
          <w:szCs w:val="24"/>
        </w:rPr>
        <w:t xml:space="preserve"> человек</w:t>
      </w:r>
    </w:p>
    <w:p w:rsidR="00171859" w:rsidRPr="00100896" w:rsidRDefault="00171859" w:rsidP="00171859">
      <w:pPr>
        <w:pStyle w:val="a4"/>
      </w:pPr>
      <w:r>
        <w:t xml:space="preserve">                                                                    </w:t>
      </w:r>
      <w:r w:rsidR="00A7332F">
        <w:t xml:space="preserve">                        </w:t>
      </w:r>
      <w:r w:rsidRPr="00100896">
        <w:t>1.Логунова Л.А.</w:t>
      </w:r>
    </w:p>
    <w:p w:rsidR="00171859" w:rsidRPr="00100896" w:rsidRDefault="00171859" w:rsidP="00171859">
      <w:pPr>
        <w:pStyle w:val="a4"/>
        <w:jc w:val="center"/>
      </w:pPr>
      <w:r>
        <w:t xml:space="preserve">                                                               </w:t>
      </w:r>
      <w:r w:rsidR="00A7332F">
        <w:t xml:space="preserve">                           </w:t>
      </w:r>
      <w:r w:rsidRPr="00100896">
        <w:t xml:space="preserve">2. Пороло Т.А. </w:t>
      </w:r>
      <w:r>
        <w:t>– руководитель МО</w:t>
      </w:r>
    </w:p>
    <w:p w:rsidR="00171859" w:rsidRPr="00100896" w:rsidRDefault="00171859" w:rsidP="00171859">
      <w:pPr>
        <w:pStyle w:val="a4"/>
        <w:jc w:val="center"/>
      </w:pPr>
      <w:r>
        <w:t xml:space="preserve">                                                      3.</w:t>
      </w:r>
      <w:r w:rsidRPr="00100896">
        <w:t>Павлова Э.А.</w:t>
      </w:r>
    </w:p>
    <w:p w:rsidR="00171859" w:rsidRDefault="00171859" w:rsidP="00171859">
      <w:pPr>
        <w:pStyle w:val="a4"/>
        <w:jc w:val="center"/>
      </w:pPr>
      <w:r>
        <w:t xml:space="preserve">                                                      4</w:t>
      </w:r>
      <w:r w:rsidRPr="00100896">
        <w:t>.</w:t>
      </w:r>
      <w:r>
        <w:t>Павлова О.В.</w:t>
      </w:r>
    </w:p>
    <w:p w:rsidR="00171859" w:rsidRDefault="00171859" w:rsidP="00171859">
      <w:pPr>
        <w:pStyle w:val="a4"/>
        <w:jc w:val="center"/>
      </w:pPr>
      <w:r>
        <w:t xml:space="preserve">                                                                                </w:t>
      </w:r>
      <w:r w:rsidR="00A7332F">
        <w:t xml:space="preserve">  </w:t>
      </w:r>
      <w:r>
        <w:t>5.Письменская Н.Н. - секретарь</w:t>
      </w:r>
    </w:p>
    <w:p w:rsidR="00171859" w:rsidRDefault="00171859" w:rsidP="00171859">
      <w:pPr>
        <w:pStyle w:val="a4"/>
        <w:jc w:val="center"/>
      </w:pPr>
      <w:r>
        <w:t xml:space="preserve">                                                            6.Свиридова  С.А.</w:t>
      </w:r>
    </w:p>
    <w:p w:rsidR="00171859" w:rsidRDefault="00171859" w:rsidP="00171859">
      <w:pPr>
        <w:pStyle w:val="a4"/>
        <w:jc w:val="center"/>
      </w:pPr>
      <w:r>
        <w:t xml:space="preserve">                                                            7.Бабченкова М.А.</w:t>
      </w:r>
    </w:p>
    <w:p w:rsidR="00171859" w:rsidRDefault="00171859" w:rsidP="00171859">
      <w:pPr>
        <w:pStyle w:val="a4"/>
        <w:jc w:val="center"/>
      </w:pPr>
      <w:r>
        <w:t xml:space="preserve">                                                          8.Ефименко Е.А.</w:t>
      </w:r>
    </w:p>
    <w:p w:rsidR="00171859" w:rsidRDefault="00171859" w:rsidP="00171859">
      <w:pPr>
        <w:pStyle w:val="a4"/>
        <w:jc w:val="center"/>
      </w:pPr>
      <w:r>
        <w:t xml:space="preserve">                                                         9.Краснова Л.А.</w:t>
      </w:r>
    </w:p>
    <w:p w:rsidR="00171859" w:rsidRDefault="00171859" w:rsidP="00F60AD7">
      <w:pPr>
        <w:autoSpaceDE w:val="0"/>
        <w:autoSpaceDN w:val="0"/>
        <w:adjustRightInd w:val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171859" w:rsidRDefault="00171859" w:rsidP="00F60AD7">
      <w:pPr>
        <w:pStyle w:val="a4"/>
        <w:jc w:val="both"/>
        <w:rPr>
          <w:rFonts w:eastAsia="Calibri"/>
          <w:b/>
          <w:sz w:val="28"/>
          <w:szCs w:val="28"/>
          <w:shd w:val="clear" w:color="auto" w:fill="FFFFFF"/>
        </w:rPr>
      </w:pPr>
      <w:r w:rsidRPr="00E77708">
        <w:rPr>
          <w:rStyle w:val="a3"/>
          <w:rFonts w:eastAsia="Calibri"/>
          <w:sz w:val="28"/>
          <w:szCs w:val="28"/>
        </w:rPr>
        <w:t>Тема</w:t>
      </w:r>
      <w:r w:rsidRPr="00CF7319">
        <w:rPr>
          <w:rStyle w:val="a3"/>
          <w:rFonts w:eastAsia="Calibri"/>
          <w:sz w:val="28"/>
          <w:szCs w:val="28"/>
        </w:rPr>
        <w:t xml:space="preserve">: </w:t>
      </w:r>
      <w:r w:rsidRPr="00171859">
        <w:rPr>
          <w:rFonts w:eastAsia="Calibri"/>
          <w:b/>
          <w:sz w:val="28"/>
          <w:szCs w:val="28"/>
        </w:rPr>
        <w:t>«</w:t>
      </w:r>
      <w:r w:rsidRPr="00171859">
        <w:rPr>
          <w:rFonts w:eastAsia="Calibri"/>
          <w:b/>
          <w:sz w:val="28"/>
          <w:szCs w:val="28"/>
          <w:shd w:val="clear" w:color="auto" w:fill="FFFFFF"/>
        </w:rPr>
        <w:t>Результаты деятельности МО начальной школы по совершенствованию образовательного процесса»</w:t>
      </w:r>
    </w:p>
    <w:p w:rsidR="00171859" w:rsidRDefault="00171859" w:rsidP="00A73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34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71859" w:rsidRDefault="00171859" w:rsidP="00F60AD7">
      <w:pPr>
        <w:ind w:right="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859">
        <w:rPr>
          <w:rFonts w:ascii="Times New Roman" w:hAnsi="Times New Roman" w:cs="Times New Roman"/>
          <w:sz w:val="24"/>
          <w:szCs w:val="24"/>
        </w:rPr>
        <w:t xml:space="preserve">1. </w:t>
      </w:r>
      <w:r w:rsidRPr="00171859">
        <w:rPr>
          <w:rFonts w:ascii="Times New Roman" w:eastAsia="Calibri" w:hAnsi="Times New Roman" w:cs="Times New Roman"/>
          <w:sz w:val="24"/>
          <w:szCs w:val="24"/>
        </w:rPr>
        <w:t>Подведение итогов работы МО учит</w:t>
      </w:r>
      <w:r>
        <w:rPr>
          <w:rFonts w:ascii="Times New Roman" w:eastAsia="Calibri" w:hAnsi="Times New Roman" w:cs="Times New Roman"/>
          <w:sz w:val="24"/>
          <w:szCs w:val="24"/>
        </w:rPr>
        <w:t>елей начальной школы за 2019-202</w:t>
      </w:r>
      <w:r w:rsidRPr="00171859">
        <w:rPr>
          <w:rFonts w:ascii="Times New Roman" w:eastAsia="Calibri" w:hAnsi="Times New Roman" w:cs="Times New Roman"/>
          <w:sz w:val="24"/>
          <w:szCs w:val="24"/>
        </w:rPr>
        <w:t xml:space="preserve">0 </w:t>
      </w:r>
      <w:proofErr w:type="spellStart"/>
      <w:r w:rsidRPr="00171859"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 w:rsidRPr="00171859">
        <w:rPr>
          <w:rFonts w:ascii="Times New Roman" w:eastAsia="Calibri" w:hAnsi="Times New Roman" w:cs="Times New Roman"/>
          <w:sz w:val="24"/>
          <w:szCs w:val="24"/>
        </w:rPr>
        <w:t xml:space="preserve">. год, задачи на 2020-2021 </w:t>
      </w:r>
      <w:proofErr w:type="spellStart"/>
      <w:r w:rsidRPr="00171859"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 w:rsidRPr="00171859">
        <w:rPr>
          <w:rFonts w:ascii="Times New Roman" w:eastAsia="Calibri" w:hAnsi="Times New Roman" w:cs="Times New Roman"/>
          <w:sz w:val="24"/>
          <w:szCs w:val="24"/>
        </w:rPr>
        <w:t>. год</w:t>
      </w:r>
    </w:p>
    <w:p w:rsidR="00171859" w:rsidRPr="00171859" w:rsidRDefault="00171859" w:rsidP="00F60AD7">
      <w:pPr>
        <w:ind w:right="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859">
        <w:rPr>
          <w:rFonts w:ascii="Times New Roman" w:hAnsi="Times New Roman" w:cs="Times New Roman"/>
          <w:sz w:val="24"/>
          <w:szCs w:val="24"/>
        </w:rPr>
        <w:t xml:space="preserve">2. Отчет по темам самообразования </w:t>
      </w:r>
    </w:p>
    <w:p w:rsidR="00171859" w:rsidRPr="00E16232" w:rsidRDefault="00171859" w:rsidP="00F60AD7">
      <w:pPr>
        <w:pStyle w:val="a4"/>
        <w:jc w:val="both"/>
        <w:rPr>
          <w:b/>
          <w:sz w:val="28"/>
          <w:szCs w:val="28"/>
        </w:rPr>
      </w:pPr>
      <w:r w:rsidRPr="00171859">
        <w:t>3. Подведение итогов Предметной недели, проведенных конкурсов и проверке вычислительных навыков, скорости письма и технике чтения</w:t>
      </w:r>
      <w:r w:rsidRPr="00E16232">
        <w:rPr>
          <w:b/>
          <w:sz w:val="28"/>
          <w:szCs w:val="28"/>
        </w:rPr>
        <w:t xml:space="preserve"> </w:t>
      </w:r>
    </w:p>
    <w:p w:rsidR="00171859" w:rsidRPr="006822BA" w:rsidRDefault="00171859" w:rsidP="00F60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822BA">
        <w:rPr>
          <w:rFonts w:ascii="Times New Roman" w:eastAsia="Times New Roman" w:hAnsi="Times New Roman" w:cs="Times New Roman"/>
          <w:b/>
          <w:i/>
          <w:sz w:val="28"/>
          <w:szCs w:val="28"/>
        </w:rPr>
        <w:t>  </w:t>
      </w:r>
    </w:p>
    <w:p w:rsidR="00171859" w:rsidRPr="006822BA" w:rsidRDefault="00171859" w:rsidP="00F60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859" w:rsidRDefault="00246FD6" w:rsidP="00F60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заседания</w:t>
      </w:r>
    </w:p>
    <w:p w:rsidR="00246FD6" w:rsidRPr="00246FD6" w:rsidRDefault="00246FD6" w:rsidP="00F60A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859" w:rsidRPr="00246FD6" w:rsidRDefault="00171859" w:rsidP="00F60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FD6">
        <w:rPr>
          <w:rFonts w:ascii="Times New Roman" w:hAnsi="Times New Roman" w:cs="Times New Roman"/>
          <w:sz w:val="24"/>
          <w:szCs w:val="24"/>
        </w:rPr>
        <w:t>По первому вопросу выступила</w:t>
      </w:r>
      <w:proofErr w:type="gramStart"/>
      <w:r w:rsidRPr="00246FD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46FD6">
        <w:rPr>
          <w:rFonts w:ascii="Times New Roman" w:hAnsi="Times New Roman" w:cs="Times New Roman"/>
          <w:sz w:val="24"/>
          <w:szCs w:val="24"/>
        </w:rPr>
        <w:t xml:space="preserve">ороло Т.А., руководитель МО учителей начальных классов. Она подвела итоги работы МО учителей начальной школы за 2019-2020 </w:t>
      </w:r>
      <w:proofErr w:type="spellStart"/>
      <w:r w:rsidRPr="00246FD6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246FD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46FD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46FD6">
        <w:rPr>
          <w:rFonts w:ascii="Times New Roman" w:hAnsi="Times New Roman" w:cs="Times New Roman"/>
          <w:sz w:val="24"/>
          <w:szCs w:val="24"/>
        </w:rPr>
        <w:t>,</w:t>
      </w:r>
      <w:r w:rsidR="00F60AD7">
        <w:rPr>
          <w:rFonts w:ascii="Times New Roman" w:hAnsi="Times New Roman" w:cs="Times New Roman"/>
          <w:sz w:val="24"/>
          <w:szCs w:val="24"/>
        </w:rPr>
        <w:t xml:space="preserve"> </w:t>
      </w:r>
      <w:r w:rsidRPr="00246FD6">
        <w:rPr>
          <w:rFonts w:ascii="Times New Roman" w:hAnsi="Times New Roman" w:cs="Times New Roman"/>
          <w:sz w:val="24"/>
          <w:szCs w:val="24"/>
        </w:rPr>
        <w:t xml:space="preserve">определила задачи на 2020-2021 </w:t>
      </w:r>
      <w:proofErr w:type="spellStart"/>
      <w:r w:rsidRPr="00246FD6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Pr="00246FD6">
        <w:rPr>
          <w:rFonts w:ascii="Times New Roman" w:hAnsi="Times New Roman" w:cs="Times New Roman"/>
          <w:sz w:val="24"/>
          <w:szCs w:val="24"/>
        </w:rPr>
        <w:t>.</w:t>
      </w:r>
    </w:p>
    <w:p w:rsidR="00246FD6" w:rsidRDefault="00246FD6" w:rsidP="00F60AD7">
      <w:pPr>
        <w:pStyle w:val="a4"/>
        <w:jc w:val="both"/>
        <w:rPr>
          <w:color w:val="FF0000"/>
        </w:rPr>
      </w:pPr>
    </w:p>
    <w:p w:rsidR="00246FD6" w:rsidRPr="00246FD6" w:rsidRDefault="00246FD6" w:rsidP="00F60AD7">
      <w:pPr>
        <w:pStyle w:val="a4"/>
        <w:jc w:val="both"/>
        <w:rPr>
          <w:sz w:val="22"/>
          <w:szCs w:val="22"/>
        </w:rPr>
      </w:pPr>
      <w:r w:rsidRPr="00246FD6">
        <w:rPr>
          <w:sz w:val="22"/>
          <w:szCs w:val="22"/>
        </w:rPr>
        <w:t xml:space="preserve">Динамика  качества </w:t>
      </w:r>
      <w:proofErr w:type="spellStart"/>
      <w:r w:rsidRPr="00246FD6">
        <w:rPr>
          <w:sz w:val="22"/>
          <w:szCs w:val="22"/>
        </w:rPr>
        <w:t>обученности</w:t>
      </w:r>
      <w:proofErr w:type="spellEnd"/>
      <w:r w:rsidRPr="00246FD6">
        <w:rPr>
          <w:sz w:val="22"/>
          <w:szCs w:val="22"/>
        </w:rPr>
        <w:t xml:space="preserve"> учащихся по классам  в  течение   2019-2020  </w:t>
      </w:r>
    </w:p>
    <w:p w:rsidR="00246FD6" w:rsidRPr="00246FD6" w:rsidRDefault="00246FD6" w:rsidP="00F60AD7">
      <w:pPr>
        <w:pStyle w:val="a4"/>
        <w:jc w:val="both"/>
        <w:rPr>
          <w:sz w:val="22"/>
          <w:szCs w:val="22"/>
        </w:rPr>
      </w:pPr>
      <w:r w:rsidRPr="00246FD6">
        <w:rPr>
          <w:sz w:val="22"/>
          <w:szCs w:val="22"/>
        </w:rPr>
        <w:t>учебного  года</w:t>
      </w:r>
    </w:p>
    <w:p w:rsidR="00246FD6" w:rsidRPr="00246FD6" w:rsidRDefault="00246FD6" w:rsidP="00F60AD7">
      <w:pPr>
        <w:pStyle w:val="a4"/>
        <w:jc w:val="both"/>
        <w:rPr>
          <w:sz w:val="22"/>
          <w:szCs w:val="22"/>
        </w:rPr>
      </w:pPr>
    </w:p>
    <w:tbl>
      <w:tblPr>
        <w:tblStyle w:val="a9"/>
        <w:tblW w:w="9819" w:type="dxa"/>
        <w:tblLook w:val="04A0"/>
      </w:tblPr>
      <w:tblGrid>
        <w:gridCol w:w="1367"/>
        <w:gridCol w:w="1357"/>
        <w:gridCol w:w="1468"/>
        <w:gridCol w:w="1468"/>
        <w:gridCol w:w="1468"/>
        <w:gridCol w:w="1468"/>
        <w:gridCol w:w="1223"/>
      </w:tblGrid>
      <w:tr w:rsidR="00246FD6" w:rsidRPr="00246FD6" w:rsidTr="00246FD6">
        <w:trPr>
          <w:trHeight w:val="516"/>
        </w:trPr>
        <w:tc>
          <w:tcPr>
            <w:tcW w:w="1367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класс</w:t>
            </w:r>
          </w:p>
        </w:tc>
        <w:tc>
          <w:tcPr>
            <w:tcW w:w="1357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 xml:space="preserve">2018-2019 </w:t>
            </w:r>
            <w:proofErr w:type="spellStart"/>
            <w:r w:rsidRPr="00246FD6">
              <w:rPr>
                <w:sz w:val="22"/>
                <w:szCs w:val="22"/>
              </w:rPr>
              <w:t>уч.г</w:t>
            </w:r>
            <w:proofErr w:type="spellEnd"/>
            <w:r w:rsidRPr="00246FD6">
              <w:rPr>
                <w:sz w:val="22"/>
                <w:szCs w:val="22"/>
              </w:rPr>
              <w:t>.</w:t>
            </w:r>
          </w:p>
        </w:tc>
        <w:tc>
          <w:tcPr>
            <w:tcW w:w="1468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1 четверть</w:t>
            </w:r>
          </w:p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(І полугодие)</w:t>
            </w:r>
          </w:p>
        </w:tc>
        <w:tc>
          <w:tcPr>
            <w:tcW w:w="1468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2 четверть</w:t>
            </w:r>
          </w:p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(І полугодие)</w:t>
            </w:r>
          </w:p>
        </w:tc>
        <w:tc>
          <w:tcPr>
            <w:tcW w:w="1468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3 четверть</w:t>
            </w:r>
          </w:p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(ІІ полугодие)</w:t>
            </w:r>
          </w:p>
        </w:tc>
        <w:tc>
          <w:tcPr>
            <w:tcW w:w="1468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4 четверть</w:t>
            </w:r>
          </w:p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(ІІ полугодие)</w:t>
            </w:r>
          </w:p>
        </w:tc>
        <w:tc>
          <w:tcPr>
            <w:tcW w:w="1223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 xml:space="preserve">2019-2020 </w:t>
            </w:r>
            <w:proofErr w:type="spellStart"/>
            <w:r w:rsidRPr="00246FD6">
              <w:rPr>
                <w:sz w:val="22"/>
                <w:szCs w:val="22"/>
              </w:rPr>
              <w:t>уч.г</w:t>
            </w:r>
            <w:proofErr w:type="spellEnd"/>
            <w:r w:rsidRPr="00246FD6">
              <w:rPr>
                <w:sz w:val="22"/>
                <w:szCs w:val="22"/>
              </w:rPr>
              <w:t>.</w:t>
            </w:r>
          </w:p>
        </w:tc>
      </w:tr>
      <w:tr w:rsidR="00246FD6" w:rsidRPr="00246FD6" w:rsidTr="00246FD6">
        <w:trPr>
          <w:trHeight w:val="306"/>
        </w:trPr>
        <w:tc>
          <w:tcPr>
            <w:tcW w:w="1367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 xml:space="preserve"> 2 «А»</w:t>
            </w:r>
          </w:p>
        </w:tc>
        <w:tc>
          <w:tcPr>
            <w:tcW w:w="1357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-</w:t>
            </w:r>
          </w:p>
        </w:tc>
        <w:tc>
          <w:tcPr>
            <w:tcW w:w="1468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66,6</w:t>
            </w:r>
          </w:p>
        </w:tc>
        <w:tc>
          <w:tcPr>
            <w:tcW w:w="1468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69,7</w:t>
            </w:r>
          </w:p>
        </w:tc>
        <w:tc>
          <w:tcPr>
            <w:tcW w:w="1468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69</w:t>
            </w:r>
          </w:p>
        </w:tc>
        <w:tc>
          <w:tcPr>
            <w:tcW w:w="1468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87</w:t>
            </w:r>
          </w:p>
        </w:tc>
        <w:tc>
          <w:tcPr>
            <w:tcW w:w="1223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78,78</w:t>
            </w:r>
          </w:p>
        </w:tc>
      </w:tr>
      <w:tr w:rsidR="00246FD6" w:rsidRPr="00246FD6" w:rsidTr="00246FD6">
        <w:trPr>
          <w:trHeight w:val="306"/>
        </w:trPr>
        <w:tc>
          <w:tcPr>
            <w:tcW w:w="1367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 xml:space="preserve"> 2 «Б»</w:t>
            </w:r>
          </w:p>
        </w:tc>
        <w:tc>
          <w:tcPr>
            <w:tcW w:w="1357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-</w:t>
            </w:r>
          </w:p>
        </w:tc>
        <w:tc>
          <w:tcPr>
            <w:tcW w:w="1468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60,6</w:t>
            </w:r>
          </w:p>
        </w:tc>
        <w:tc>
          <w:tcPr>
            <w:tcW w:w="1468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65,6</w:t>
            </w:r>
          </w:p>
        </w:tc>
        <w:tc>
          <w:tcPr>
            <w:tcW w:w="1468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65,6</w:t>
            </w:r>
          </w:p>
        </w:tc>
        <w:tc>
          <w:tcPr>
            <w:tcW w:w="1468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78,13</w:t>
            </w:r>
          </w:p>
        </w:tc>
        <w:tc>
          <w:tcPr>
            <w:tcW w:w="1223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65,63</w:t>
            </w:r>
          </w:p>
        </w:tc>
      </w:tr>
      <w:tr w:rsidR="00246FD6" w:rsidRPr="00246FD6" w:rsidTr="00246FD6">
        <w:trPr>
          <w:trHeight w:val="306"/>
        </w:trPr>
        <w:tc>
          <w:tcPr>
            <w:tcW w:w="1367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3 «А»</w:t>
            </w:r>
          </w:p>
        </w:tc>
        <w:tc>
          <w:tcPr>
            <w:tcW w:w="1357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73,9</w:t>
            </w:r>
          </w:p>
        </w:tc>
        <w:tc>
          <w:tcPr>
            <w:tcW w:w="1468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55,5</w:t>
            </w:r>
          </w:p>
        </w:tc>
        <w:tc>
          <w:tcPr>
            <w:tcW w:w="1468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70,3</w:t>
            </w:r>
          </w:p>
        </w:tc>
        <w:tc>
          <w:tcPr>
            <w:tcW w:w="1468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62,9</w:t>
            </w:r>
          </w:p>
        </w:tc>
        <w:tc>
          <w:tcPr>
            <w:tcW w:w="1468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92,59</w:t>
            </w:r>
          </w:p>
        </w:tc>
        <w:tc>
          <w:tcPr>
            <w:tcW w:w="1223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66,67</w:t>
            </w:r>
          </w:p>
        </w:tc>
      </w:tr>
      <w:tr w:rsidR="00246FD6" w:rsidRPr="00246FD6" w:rsidTr="00246FD6">
        <w:trPr>
          <w:trHeight w:val="289"/>
        </w:trPr>
        <w:tc>
          <w:tcPr>
            <w:tcW w:w="1367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3 «Б»</w:t>
            </w:r>
          </w:p>
        </w:tc>
        <w:tc>
          <w:tcPr>
            <w:tcW w:w="1357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73</w:t>
            </w:r>
          </w:p>
        </w:tc>
        <w:tc>
          <w:tcPr>
            <w:tcW w:w="1468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57,1</w:t>
            </w:r>
          </w:p>
        </w:tc>
        <w:tc>
          <w:tcPr>
            <w:tcW w:w="1468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66,6</w:t>
            </w:r>
          </w:p>
        </w:tc>
        <w:tc>
          <w:tcPr>
            <w:tcW w:w="1468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62,9</w:t>
            </w:r>
          </w:p>
        </w:tc>
        <w:tc>
          <w:tcPr>
            <w:tcW w:w="1468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88,89</w:t>
            </w:r>
          </w:p>
        </w:tc>
        <w:tc>
          <w:tcPr>
            <w:tcW w:w="1223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74,07</w:t>
            </w:r>
          </w:p>
        </w:tc>
      </w:tr>
      <w:tr w:rsidR="00246FD6" w:rsidRPr="00246FD6" w:rsidTr="00246FD6">
        <w:trPr>
          <w:trHeight w:val="306"/>
        </w:trPr>
        <w:tc>
          <w:tcPr>
            <w:tcW w:w="1367" w:type="dxa"/>
          </w:tcPr>
          <w:p w:rsidR="00246FD6" w:rsidRPr="00246FD6" w:rsidRDefault="00246FD6" w:rsidP="00F60AD7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246FD6">
              <w:rPr>
                <w:color w:val="000000" w:themeColor="text1"/>
                <w:sz w:val="22"/>
                <w:szCs w:val="22"/>
              </w:rPr>
              <w:t>4р1</w:t>
            </w:r>
          </w:p>
        </w:tc>
        <w:tc>
          <w:tcPr>
            <w:tcW w:w="1357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73,5</w:t>
            </w:r>
          </w:p>
        </w:tc>
        <w:tc>
          <w:tcPr>
            <w:tcW w:w="1468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58,8</w:t>
            </w:r>
          </w:p>
        </w:tc>
        <w:tc>
          <w:tcPr>
            <w:tcW w:w="1468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67,6</w:t>
            </w:r>
          </w:p>
        </w:tc>
        <w:tc>
          <w:tcPr>
            <w:tcW w:w="1468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64,7</w:t>
            </w:r>
          </w:p>
        </w:tc>
        <w:tc>
          <w:tcPr>
            <w:tcW w:w="1468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76,47</w:t>
            </w:r>
          </w:p>
        </w:tc>
        <w:tc>
          <w:tcPr>
            <w:tcW w:w="1223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76,47</w:t>
            </w:r>
          </w:p>
        </w:tc>
      </w:tr>
      <w:tr w:rsidR="00246FD6" w:rsidRPr="00246FD6" w:rsidTr="00246FD6">
        <w:trPr>
          <w:trHeight w:val="306"/>
        </w:trPr>
        <w:tc>
          <w:tcPr>
            <w:tcW w:w="1367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4р2</w:t>
            </w:r>
          </w:p>
        </w:tc>
        <w:tc>
          <w:tcPr>
            <w:tcW w:w="1357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64,5</w:t>
            </w:r>
          </w:p>
        </w:tc>
        <w:tc>
          <w:tcPr>
            <w:tcW w:w="1468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61,2</w:t>
            </w:r>
          </w:p>
        </w:tc>
        <w:tc>
          <w:tcPr>
            <w:tcW w:w="1468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64,5</w:t>
            </w:r>
          </w:p>
        </w:tc>
        <w:tc>
          <w:tcPr>
            <w:tcW w:w="1468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64,5</w:t>
            </w:r>
          </w:p>
        </w:tc>
        <w:tc>
          <w:tcPr>
            <w:tcW w:w="1468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64,52</w:t>
            </w:r>
          </w:p>
        </w:tc>
        <w:tc>
          <w:tcPr>
            <w:tcW w:w="1223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67,74</w:t>
            </w:r>
          </w:p>
        </w:tc>
      </w:tr>
      <w:tr w:rsidR="00246FD6" w:rsidRPr="00246FD6" w:rsidTr="00246FD6">
        <w:trPr>
          <w:trHeight w:val="306"/>
        </w:trPr>
        <w:tc>
          <w:tcPr>
            <w:tcW w:w="1367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І</w:t>
            </w:r>
            <w:r w:rsidRPr="00246FD6">
              <w:rPr>
                <w:sz w:val="22"/>
                <w:szCs w:val="22"/>
                <w:lang w:val="en-US"/>
              </w:rPr>
              <w:t xml:space="preserve">  </w:t>
            </w:r>
            <w:r w:rsidRPr="00246FD6">
              <w:rPr>
                <w:sz w:val="22"/>
                <w:szCs w:val="22"/>
              </w:rPr>
              <w:t xml:space="preserve"> ступень</w:t>
            </w:r>
          </w:p>
        </w:tc>
        <w:tc>
          <w:tcPr>
            <w:tcW w:w="1357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68,7</w:t>
            </w:r>
          </w:p>
        </w:tc>
        <w:tc>
          <w:tcPr>
            <w:tcW w:w="1468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60,2</w:t>
            </w:r>
          </w:p>
        </w:tc>
        <w:tc>
          <w:tcPr>
            <w:tcW w:w="1468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69,0</w:t>
            </w:r>
          </w:p>
        </w:tc>
        <w:tc>
          <w:tcPr>
            <w:tcW w:w="1468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65,2</w:t>
            </w:r>
          </w:p>
        </w:tc>
        <w:tc>
          <w:tcPr>
            <w:tcW w:w="1468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81,3</w:t>
            </w:r>
          </w:p>
        </w:tc>
        <w:tc>
          <w:tcPr>
            <w:tcW w:w="1223" w:type="dxa"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71,7</w:t>
            </w:r>
          </w:p>
        </w:tc>
      </w:tr>
    </w:tbl>
    <w:p w:rsidR="00246FD6" w:rsidRDefault="00246FD6" w:rsidP="00F60AD7">
      <w:pPr>
        <w:pStyle w:val="a4"/>
        <w:jc w:val="both"/>
        <w:rPr>
          <w:color w:val="FF0000"/>
        </w:rPr>
      </w:pPr>
    </w:p>
    <w:p w:rsidR="00246FD6" w:rsidRDefault="00246FD6" w:rsidP="00F60AD7">
      <w:pPr>
        <w:pStyle w:val="a4"/>
        <w:jc w:val="both"/>
        <w:rPr>
          <w:color w:val="FF0000"/>
        </w:rPr>
      </w:pPr>
    </w:p>
    <w:p w:rsidR="00246FD6" w:rsidRPr="00246FD6" w:rsidRDefault="00246FD6" w:rsidP="00F60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FD6">
        <w:rPr>
          <w:rFonts w:ascii="Times New Roman" w:hAnsi="Times New Roman" w:cs="Times New Roman"/>
          <w:b/>
          <w:sz w:val="24"/>
          <w:szCs w:val="24"/>
        </w:rPr>
        <w:lastRenderedPageBreak/>
        <w:t>Динамика результатов промежуточной аттестации начального общего образования в течение 2019-2020 учебного года</w:t>
      </w:r>
    </w:p>
    <w:p w:rsidR="00246FD6" w:rsidRDefault="00246FD6" w:rsidP="00F60AD7">
      <w:pPr>
        <w:pStyle w:val="a4"/>
        <w:jc w:val="both"/>
        <w:rPr>
          <w:color w:val="FF0000"/>
        </w:rPr>
      </w:pPr>
      <w:r w:rsidRPr="00246FD6">
        <w:rPr>
          <w:color w:val="FF0000"/>
        </w:rPr>
        <w:drawing>
          <wp:inline distT="0" distB="0" distL="0" distR="0">
            <wp:extent cx="5745327" cy="3803904"/>
            <wp:effectExtent l="19050" t="0" r="26823" b="6096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6FD6" w:rsidRDefault="00246FD6" w:rsidP="00F60AD7">
      <w:pPr>
        <w:pStyle w:val="a4"/>
        <w:jc w:val="both"/>
        <w:rPr>
          <w:color w:val="FF0000"/>
        </w:rPr>
      </w:pPr>
    </w:p>
    <w:p w:rsidR="00246FD6" w:rsidRDefault="00246FD6" w:rsidP="00F60AD7">
      <w:pPr>
        <w:pStyle w:val="a4"/>
        <w:jc w:val="both"/>
      </w:pPr>
      <w:r>
        <w:t xml:space="preserve">Высокие качественные результаты  показали  классные  коллективы  </w:t>
      </w:r>
    </w:p>
    <w:p w:rsidR="00246FD6" w:rsidRDefault="00246FD6" w:rsidP="00F60AD7">
      <w:pPr>
        <w:pStyle w:val="a4"/>
        <w:jc w:val="both"/>
      </w:pPr>
      <w:r>
        <w:t xml:space="preserve">2А -100% / 78,8% (Классный руководитель   </w:t>
      </w:r>
      <w:proofErr w:type="spellStart"/>
      <w:r>
        <w:t>Бабченкова</w:t>
      </w:r>
      <w:proofErr w:type="spellEnd"/>
      <w:r>
        <w:t xml:space="preserve"> М.А.),  </w:t>
      </w:r>
    </w:p>
    <w:p w:rsidR="00246FD6" w:rsidRDefault="00246FD6" w:rsidP="00F60AD7">
      <w:pPr>
        <w:pStyle w:val="a4"/>
        <w:jc w:val="both"/>
      </w:pPr>
      <w:proofErr w:type="gramStart"/>
      <w:r>
        <w:t xml:space="preserve">2Б – 100% / 65,63% (Классный руководитель   Свиридова С.А. </w:t>
      </w:r>
      <w:proofErr w:type="gramEnd"/>
    </w:p>
    <w:p w:rsidR="00246FD6" w:rsidRDefault="00246FD6" w:rsidP="00F60AD7">
      <w:pPr>
        <w:pStyle w:val="a4"/>
        <w:jc w:val="both"/>
      </w:pPr>
      <w:r>
        <w:t xml:space="preserve">3А – 100% / 66,67% (Классный руководитель   </w:t>
      </w:r>
      <w:proofErr w:type="spellStart"/>
      <w:r>
        <w:t>Ефименко</w:t>
      </w:r>
      <w:proofErr w:type="spellEnd"/>
      <w:r>
        <w:t xml:space="preserve"> Е.А.), </w:t>
      </w:r>
    </w:p>
    <w:p w:rsidR="00246FD6" w:rsidRDefault="00246FD6" w:rsidP="00F60AD7">
      <w:pPr>
        <w:pStyle w:val="a4"/>
        <w:jc w:val="both"/>
      </w:pPr>
      <w:r>
        <w:t xml:space="preserve">3р2 – 100% / 76,07% (Классный руководитель   Павлова О.В.) </w:t>
      </w:r>
    </w:p>
    <w:p w:rsidR="00246FD6" w:rsidRDefault="00246FD6" w:rsidP="00F60AD7">
      <w:pPr>
        <w:pStyle w:val="a4"/>
        <w:jc w:val="both"/>
      </w:pPr>
      <w:r>
        <w:t xml:space="preserve">4р1 – 100% / 76,47% (Классный руководитель   </w:t>
      </w:r>
      <w:proofErr w:type="spellStart"/>
      <w:r>
        <w:t>Письменская</w:t>
      </w:r>
      <w:proofErr w:type="spellEnd"/>
      <w:r>
        <w:t xml:space="preserve"> Н.Н.), </w:t>
      </w:r>
    </w:p>
    <w:p w:rsidR="00246FD6" w:rsidRDefault="00246FD6" w:rsidP="00F60AD7">
      <w:pPr>
        <w:pStyle w:val="a4"/>
        <w:jc w:val="both"/>
      </w:pPr>
      <w:r>
        <w:t xml:space="preserve">4р2 – 100% / 67,74% (Классный руководитель   </w:t>
      </w:r>
      <w:proofErr w:type="spellStart"/>
      <w:r>
        <w:t>Логунова</w:t>
      </w:r>
      <w:proofErr w:type="spellEnd"/>
      <w:r>
        <w:t xml:space="preserve"> Л.П.), </w:t>
      </w:r>
    </w:p>
    <w:p w:rsidR="00246FD6" w:rsidRDefault="00246FD6" w:rsidP="00F60AD7">
      <w:pPr>
        <w:pStyle w:val="a4"/>
        <w:jc w:val="both"/>
        <w:rPr>
          <w:color w:val="FF0000"/>
        </w:rPr>
      </w:pPr>
    </w:p>
    <w:p w:rsidR="00246FD6" w:rsidRPr="00246FD6" w:rsidRDefault="00246FD6" w:rsidP="00F60AD7">
      <w:pPr>
        <w:pStyle w:val="a4"/>
        <w:jc w:val="center"/>
      </w:pPr>
      <w:r w:rsidRPr="00246FD6">
        <w:t>Результаты внутришкольного контроля 1-3 классов на конец года</w:t>
      </w:r>
    </w:p>
    <w:p w:rsidR="00246FD6" w:rsidRPr="00246FD6" w:rsidRDefault="00246FD6" w:rsidP="00F60AD7">
      <w:pPr>
        <w:pStyle w:val="a4"/>
        <w:jc w:val="center"/>
      </w:pPr>
    </w:p>
    <w:p w:rsidR="00246FD6" w:rsidRPr="00246FD6" w:rsidRDefault="00246FD6" w:rsidP="00F60AD7">
      <w:pPr>
        <w:pStyle w:val="a4"/>
        <w:jc w:val="both"/>
      </w:pPr>
      <w:r w:rsidRPr="00246FD6">
        <w:t xml:space="preserve">Сравнительные результаты </w:t>
      </w:r>
      <w:proofErr w:type="spellStart"/>
      <w:r w:rsidRPr="00246FD6">
        <w:t>метапредметных</w:t>
      </w:r>
      <w:proofErr w:type="spellEnd"/>
      <w:r w:rsidRPr="00246FD6">
        <w:t xml:space="preserve">  комплексных работ.</w:t>
      </w:r>
    </w:p>
    <w:p w:rsidR="00246FD6" w:rsidRPr="00246FD6" w:rsidRDefault="00246FD6" w:rsidP="00F60AD7">
      <w:pPr>
        <w:pStyle w:val="a4"/>
        <w:jc w:val="both"/>
      </w:pPr>
    </w:p>
    <w:tbl>
      <w:tblPr>
        <w:tblW w:w="10105" w:type="dxa"/>
        <w:tblInd w:w="-2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4"/>
        <w:gridCol w:w="892"/>
        <w:gridCol w:w="1778"/>
        <w:gridCol w:w="1782"/>
        <w:gridCol w:w="1423"/>
        <w:gridCol w:w="1423"/>
        <w:gridCol w:w="1603"/>
      </w:tblGrid>
      <w:tr w:rsidR="00246FD6" w:rsidRPr="00246FD6" w:rsidTr="00246FD6">
        <w:trPr>
          <w:trHeight w:val="2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кол-во уч-ся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высокий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выше среднего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средний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низкий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D6" w:rsidRPr="00246FD6" w:rsidRDefault="00246FD6" w:rsidP="00F60AD7">
            <w:pPr>
              <w:pStyle w:val="a4"/>
              <w:jc w:val="both"/>
            </w:pPr>
            <w:r w:rsidRPr="00246FD6">
              <w:t>% качества</w:t>
            </w:r>
          </w:p>
        </w:tc>
      </w:tr>
      <w:tr w:rsidR="00246FD6" w:rsidRPr="00246FD6" w:rsidTr="00246FD6">
        <w:trPr>
          <w:trHeight w:val="282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1 «а»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33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21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7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5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D6" w:rsidRPr="00246FD6" w:rsidRDefault="00246FD6" w:rsidP="00F60AD7">
            <w:pPr>
              <w:pStyle w:val="a4"/>
              <w:jc w:val="both"/>
            </w:pPr>
            <w:r w:rsidRPr="00246FD6">
              <w:t>84,85</w:t>
            </w:r>
          </w:p>
        </w:tc>
      </w:tr>
      <w:tr w:rsidR="00246FD6" w:rsidRPr="00246FD6" w:rsidTr="00246FD6">
        <w:trPr>
          <w:trHeight w:val="296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1 «б»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33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11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13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8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D6" w:rsidRPr="00246FD6" w:rsidRDefault="00246FD6" w:rsidP="00F60AD7">
            <w:pPr>
              <w:pStyle w:val="a4"/>
              <w:jc w:val="both"/>
            </w:pPr>
            <w:r w:rsidRPr="00246FD6">
              <w:t>72,7%</w:t>
            </w:r>
          </w:p>
        </w:tc>
      </w:tr>
      <w:tr w:rsidR="00246FD6" w:rsidRPr="00246FD6" w:rsidTr="00246FD6">
        <w:trPr>
          <w:trHeight w:val="296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2 «а»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20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6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10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4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D6" w:rsidRPr="00246FD6" w:rsidRDefault="00246FD6" w:rsidP="00F60AD7">
            <w:pPr>
              <w:pStyle w:val="a4"/>
              <w:jc w:val="both"/>
            </w:pPr>
            <w:r w:rsidRPr="00246FD6">
              <w:t>80,0%</w:t>
            </w:r>
          </w:p>
        </w:tc>
      </w:tr>
      <w:tr w:rsidR="00246FD6" w:rsidRPr="00246FD6" w:rsidTr="00246FD6">
        <w:trPr>
          <w:trHeight w:val="296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2 «б»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26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0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22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2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D6" w:rsidRPr="00246FD6" w:rsidRDefault="00246FD6" w:rsidP="00F60AD7">
            <w:pPr>
              <w:pStyle w:val="a4"/>
              <w:jc w:val="both"/>
            </w:pPr>
            <w:r w:rsidRPr="00246FD6">
              <w:t>84,6%</w:t>
            </w:r>
          </w:p>
        </w:tc>
      </w:tr>
      <w:tr w:rsidR="00246FD6" w:rsidRPr="00246FD6" w:rsidTr="00246FD6">
        <w:trPr>
          <w:trHeight w:val="296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3 р</w:t>
            </w:r>
            <w:proofErr w:type="gramStart"/>
            <w:r w:rsidRPr="00246FD6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33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5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15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13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1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D6" w:rsidRPr="00246FD6" w:rsidRDefault="00246FD6" w:rsidP="00F60AD7">
            <w:pPr>
              <w:pStyle w:val="a4"/>
              <w:jc w:val="both"/>
            </w:pPr>
            <w:r w:rsidRPr="00246FD6">
              <w:t>60,6%</w:t>
            </w:r>
          </w:p>
        </w:tc>
      </w:tr>
      <w:tr w:rsidR="00246FD6" w:rsidRPr="00246FD6" w:rsidTr="00246FD6">
        <w:trPr>
          <w:trHeight w:val="312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3 р</w:t>
            </w:r>
            <w:proofErr w:type="gramStart"/>
            <w:r w:rsidRPr="00246FD6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29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2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11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12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4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FD6" w:rsidRPr="00246FD6" w:rsidRDefault="00246FD6" w:rsidP="00F60AD7">
            <w:pPr>
              <w:pStyle w:val="a4"/>
              <w:jc w:val="both"/>
            </w:pPr>
            <w:r w:rsidRPr="00246FD6">
              <w:t>44,8%</w:t>
            </w:r>
          </w:p>
        </w:tc>
      </w:tr>
    </w:tbl>
    <w:p w:rsidR="00246FD6" w:rsidRPr="00246FD6" w:rsidRDefault="00246FD6" w:rsidP="00F60AD7">
      <w:pPr>
        <w:pStyle w:val="a4"/>
        <w:jc w:val="both"/>
      </w:pPr>
      <w:r w:rsidRPr="00246FD6">
        <w:t xml:space="preserve"> </w:t>
      </w:r>
    </w:p>
    <w:p w:rsidR="00246FD6" w:rsidRPr="00246FD6" w:rsidRDefault="00246FD6" w:rsidP="00F60AD7">
      <w:pPr>
        <w:pStyle w:val="a4"/>
        <w:jc w:val="both"/>
      </w:pPr>
      <w:r w:rsidRPr="00246FD6">
        <w:rPr>
          <w:rStyle w:val="c11"/>
          <w:color w:val="000000"/>
        </w:rPr>
        <w:t xml:space="preserve">      Анализ результатов выполнения комплексной работы позволил определить уровень </w:t>
      </w:r>
      <w:r w:rsidRPr="00246FD6">
        <w:t>овладения ключевыми умениями (</w:t>
      </w:r>
      <w:proofErr w:type="spellStart"/>
      <w:r w:rsidRPr="00246FD6">
        <w:t>сформированность</w:t>
      </w:r>
      <w:proofErr w:type="spellEnd"/>
      <w:r w:rsidRPr="00246FD6">
        <w:t xml:space="preserve"> навыков чтения, умение работать с текстом, понимать и выполнять инструкции), позволяющими успешно продвигаться в освоении учебного материала на следующем этапе обучения.</w:t>
      </w:r>
    </w:p>
    <w:p w:rsidR="00246FD6" w:rsidRPr="00246FD6" w:rsidRDefault="00246FD6" w:rsidP="00F60AD7">
      <w:pPr>
        <w:pStyle w:val="a4"/>
        <w:jc w:val="both"/>
        <w:rPr>
          <w:shd w:val="clear" w:color="auto" w:fill="FFFFFF"/>
        </w:rPr>
      </w:pPr>
      <w:r w:rsidRPr="00246FD6">
        <w:rPr>
          <w:shd w:val="clear" w:color="auto" w:fill="FFFFFF"/>
        </w:rPr>
        <w:lastRenderedPageBreak/>
        <w:t xml:space="preserve">Учащиеся 1-х классов успешно справились с предложенной комплексной работой по итогам года и показали высокий  уровень </w:t>
      </w:r>
      <w:proofErr w:type="spellStart"/>
      <w:r w:rsidRPr="00246FD6">
        <w:rPr>
          <w:shd w:val="clear" w:color="auto" w:fill="FFFFFF"/>
        </w:rPr>
        <w:t>сформированности</w:t>
      </w:r>
      <w:proofErr w:type="spellEnd"/>
      <w:r w:rsidRPr="00246FD6">
        <w:rPr>
          <w:shd w:val="clear" w:color="auto" w:fill="FFFFFF"/>
        </w:rPr>
        <w:t xml:space="preserve"> предметных и </w:t>
      </w:r>
      <w:proofErr w:type="spellStart"/>
      <w:r w:rsidRPr="00246FD6">
        <w:rPr>
          <w:shd w:val="clear" w:color="auto" w:fill="FFFFFF"/>
        </w:rPr>
        <w:t>метапредметных</w:t>
      </w:r>
      <w:proofErr w:type="spellEnd"/>
      <w:r w:rsidRPr="00246FD6">
        <w:rPr>
          <w:shd w:val="clear" w:color="auto" w:fill="FFFFFF"/>
        </w:rPr>
        <w:t xml:space="preserve"> результатов.</w:t>
      </w:r>
    </w:p>
    <w:p w:rsidR="00246FD6" w:rsidRPr="00246FD6" w:rsidRDefault="00246FD6" w:rsidP="00F60AD7">
      <w:pPr>
        <w:pStyle w:val="a4"/>
        <w:jc w:val="both"/>
        <w:rPr>
          <w:rStyle w:val="c11"/>
          <w:color w:val="000000"/>
        </w:rPr>
      </w:pPr>
      <w:r w:rsidRPr="00246FD6">
        <w:rPr>
          <w:rStyle w:val="c11"/>
          <w:color w:val="000000"/>
        </w:rPr>
        <w:t xml:space="preserve">      Учащиеся 2-х классов </w:t>
      </w:r>
      <w:r w:rsidRPr="00246FD6">
        <w:rPr>
          <w:shd w:val="clear" w:color="auto" w:fill="FFFFFF"/>
        </w:rPr>
        <w:t xml:space="preserve">с комплексной работой справились, показав высокий уровень усвоения базового и повышенного уровня, соответствующий стандарту образования, хорошее качество знаний и уровень </w:t>
      </w:r>
      <w:proofErr w:type="spellStart"/>
      <w:r w:rsidRPr="00246FD6">
        <w:rPr>
          <w:shd w:val="clear" w:color="auto" w:fill="FFFFFF"/>
        </w:rPr>
        <w:t>обученности</w:t>
      </w:r>
      <w:proofErr w:type="spellEnd"/>
      <w:r w:rsidRPr="00246FD6">
        <w:rPr>
          <w:shd w:val="clear" w:color="auto" w:fill="FFFFFF"/>
        </w:rPr>
        <w:t>.</w:t>
      </w:r>
    </w:p>
    <w:p w:rsidR="00246FD6" w:rsidRPr="00246FD6" w:rsidRDefault="00246FD6" w:rsidP="00F60AD7">
      <w:pPr>
        <w:pStyle w:val="a4"/>
        <w:jc w:val="both"/>
      </w:pPr>
      <w:r w:rsidRPr="00246FD6">
        <w:t xml:space="preserve">     Из таблицы видно, что учащиеся 3р2 класса справились с заданием по интегрированной работе на низком уровне. Несмотря на то, что 25 чел. выполнили задание на базовый уровень, 4 чел. не овладели базовым уровнем, что дало низкий процент качества (44,8%).  </w:t>
      </w:r>
    </w:p>
    <w:p w:rsidR="00246FD6" w:rsidRPr="00246FD6" w:rsidRDefault="00246FD6" w:rsidP="00F60AD7">
      <w:pPr>
        <w:pStyle w:val="a4"/>
        <w:jc w:val="both"/>
      </w:pPr>
      <w:r w:rsidRPr="00246FD6">
        <w:rPr>
          <w:rStyle w:val="c11"/>
          <w:rFonts w:eastAsiaTheme="majorEastAsia"/>
          <w:color w:val="000000"/>
        </w:rPr>
        <w:t>Типичными затруднениями и ошибками при выполнении работы являлись:</w:t>
      </w:r>
    </w:p>
    <w:p w:rsidR="00246FD6" w:rsidRPr="00246FD6" w:rsidRDefault="00246FD6" w:rsidP="00F60AD7">
      <w:pPr>
        <w:pStyle w:val="a4"/>
        <w:jc w:val="both"/>
        <w:rPr>
          <w:rStyle w:val="c11"/>
          <w:rFonts w:eastAsiaTheme="majorEastAsia"/>
          <w:color w:val="000000"/>
        </w:rPr>
      </w:pPr>
      <w:r w:rsidRPr="00246FD6">
        <w:rPr>
          <w:rStyle w:val="c11"/>
          <w:rFonts w:eastAsiaTheme="majorEastAsia"/>
          <w:color w:val="000000"/>
        </w:rPr>
        <w:t>- недостаточно сформированное умение осмысленного чтения текста;</w:t>
      </w:r>
    </w:p>
    <w:p w:rsidR="00246FD6" w:rsidRPr="00246FD6" w:rsidRDefault="00246FD6" w:rsidP="00F60AD7">
      <w:pPr>
        <w:pStyle w:val="a4"/>
        <w:jc w:val="both"/>
      </w:pPr>
      <w:r w:rsidRPr="00246FD6">
        <w:t>- неумение находить грамматическую основу распространенного предложения и</w:t>
      </w:r>
    </w:p>
    <w:p w:rsidR="00246FD6" w:rsidRPr="00246FD6" w:rsidRDefault="00246FD6" w:rsidP="00F60AD7">
      <w:pPr>
        <w:pStyle w:val="a4"/>
        <w:jc w:val="both"/>
      </w:pPr>
      <w:r w:rsidRPr="00246FD6">
        <w:t xml:space="preserve">   определять части речи – глагол и имя существительно</w:t>
      </w:r>
      <w:proofErr w:type="gramStart"/>
      <w:r w:rsidRPr="00246FD6">
        <w:t>е(</w:t>
      </w:r>
      <w:proofErr w:type="gramEnd"/>
      <w:r w:rsidRPr="00246FD6">
        <w:t xml:space="preserve"> по нашей программе с этим материалом не работали еще);</w:t>
      </w:r>
    </w:p>
    <w:p w:rsidR="00246FD6" w:rsidRPr="00246FD6" w:rsidRDefault="00246FD6" w:rsidP="00F60AD7">
      <w:pPr>
        <w:pStyle w:val="a4"/>
        <w:jc w:val="both"/>
      </w:pPr>
      <w:r w:rsidRPr="00246FD6">
        <w:t>-трудно было подобрать слова с орфограммой « парный согласный в корне»;</w:t>
      </w:r>
    </w:p>
    <w:p w:rsidR="00246FD6" w:rsidRPr="00246FD6" w:rsidRDefault="00246FD6" w:rsidP="00F60AD7">
      <w:pPr>
        <w:pStyle w:val="a4"/>
        <w:jc w:val="both"/>
      </w:pPr>
      <w:r w:rsidRPr="00246FD6">
        <w:t>- недостаточное умение находить буквы мягких согласных в слове;</w:t>
      </w:r>
    </w:p>
    <w:p w:rsidR="00246FD6" w:rsidRPr="00246FD6" w:rsidRDefault="00246FD6" w:rsidP="00F60AD7">
      <w:pPr>
        <w:pStyle w:val="a4"/>
        <w:jc w:val="both"/>
      </w:pPr>
      <w:r w:rsidRPr="00246FD6">
        <w:rPr>
          <w:rStyle w:val="c11"/>
          <w:rFonts w:eastAsiaTheme="majorEastAsia"/>
          <w:color w:val="000000"/>
        </w:rPr>
        <w:t>- умение дать ответ в виде комментария по прочитанному тексту; умение записать ответ в свободной форме;</w:t>
      </w:r>
    </w:p>
    <w:p w:rsidR="00246FD6" w:rsidRPr="00246FD6" w:rsidRDefault="00246FD6" w:rsidP="00F60AD7">
      <w:pPr>
        <w:pStyle w:val="a4"/>
        <w:jc w:val="both"/>
        <w:rPr>
          <w:rStyle w:val="c11"/>
          <w:rFonts w:eastAsiaTheme="majorEastAsia"/>
          <w:color w:val="000000"/>
        </w:rPr>
      </w:pPr>
      <w:r w:rsidRPr="00246FD6">
        <w:rPr>
          <w:rStyle w:val="c11"/>
          <w:rFonts w:eastAsiaTheme="majorEastAsia"/>
          <w:color w:val="000000"/>
        </w:rPr>
        <w:t> - решение задач с пояснениями и ответом.</w:t>
      </w:r>
    </w:p>
    <w:p w:rsidR="00246FD6" w:rsidRDefault="00246FD6" w:rsidP="00F60AD7">
      <w:pPr>
        <w:pStyle w:val="a4"/>
        <w:jc w:val="both"/>
      </w:pPr>
    </w:p>
    <w:p w:rsidR="00246FD6" w:rsidRPr="00246FD6" w:rsidRDefault="00246FD6" w:rsidP="00F60AD7">
      <w:pPr>
        <w:pStyle w:val="a4"/>
        <w:jc w:val="center"/>
      </w:pPr>
      <w:r w:rsidRPr="00246FD6">
        <w:t xml:space="preserve">Результаты     административного    контроля    по  итогам  четвертой  четверти 2019-2020 </w:t>
      </w:r>
      <w:proofErr w:type="spellStart"/>
      <w:r w:rsidRPr="00246FD6">
        <w:t>уч</w:t>
      </w:r>
      <w:proofErr w:type="spellEnd"/>
      <w:r w:rsidRPr="00246FD6">
        <w:t>. года</w:t>
      </w:r>
    </w:p>
    <w:tbl>
      <w:tblPr>
        <w:tblStyle w:val="a9"/>
        <w:tblW w:w="10162" w:type="dxa"/>
        <w:tblInd w:w="-318" w:type="dxa"/>
        <w:tblLook w:val="04A0"/>
      </w:tblPr>
      <w:tblGrid>
        <w:gridCol w:w="766"/>
        <w:gridCol w:w="1735"/>
        <w:gridCol w:w="864"/>
        <w:gridCol w:w="916"/>
        <w:gridCol w:w="976"/>
        <w:gridCol w:w="749"/>
        <w:gridCol w:w="776"/>
        <w:gridCol w:w="908"/>
        <w:gridCol w:w="1202"/>
        <w:gridCol w:w="1270"/>
      </w:tblGrid>
      <w:tr w:rsidR="00246FD6" w:rsidRPr="00246FD6" w:rsidTr="00246FD6">
        <w:trPr>
          <w:trHeight w:val="160"/>
        </w:trPr>
        <w:tc>
          <w:tcPr>
            <w:tcW w:w="1016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bCs/>
                <w:iCs/>
                <w:sz w:val="22"/>
                <w:szCs w:val="22"/>
              </w:rPr>
              <w:t>НАЧАЛЬНОЕ ОБЩЕЕ ОБРАЗОВАНИЕ</w:t>
            </w:r>
            <w:r w:rsidRPr="00246FD6">
              <w:rPr>
                <w:sz w:val="22"/>
                <w:szCs w:val="22"/>
              </w:rPr>
              <w:t xml:space="preserve"> </w:t>
            </w:r>
          </w:p>
        </w:tc>
      </w:tr>
      <w:tr w:rsidR="00246FD6" w:rsidRPr="00246FD6" w:rsidTr="00246FD6">
        <w:trPr>
          <w:trHeight w:val="160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Класс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По</w:t>
            </w:r>
          </w:p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списку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Писали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«5»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«4»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«3»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«2»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Общ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Качество</w:t>
            </w:r>
          </w:p>
        </w:tc>
      </w:tr>
      <w:tr w:rsidR="00246FD6" w:rsidRPr="00246FD6" w:rsidTr="00246FD6">
        <w:trPr>
          <w:trHeight w:val="160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Математика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  <w:tr w:rsidR="00246FD6" w:rsidRPr="00246FD6" w:rsidTr="00246FD6">
        <w:trPr>
          <w:trHeight w:val="160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2а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proofErr w:type="spellStart"/>
            <w:r w:rsidRPr="00246FD6">
              <w:rPr>
                <w:sz w:val="22"/>
                <w:szCs w:val="22"/>
              </w:rPr>
              <w:t>Бабченкова</w:t>
            </w:r>
            <w:proofErr w:type="spellEnd"/>
            <w:r w:rsidRPr="00246FD6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33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33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10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13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100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70</w:t>
            </w:r>
          </w:p>
        </w:tc>
      </w:tr>
      <w:tr w:rsidR="00246FD6" w:rsidRPr="00246FD6" w:rsidTr="00246FD6">
        <w:trPr>
          <w:trHeight w:val="160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2б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Тимошенко С.А.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93,7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62,5</w:t>
            </w:r>
          </w:p>
        </w:tc>
      </w:tr>
      <w:tr w:rsidR="00246FD6" w:rsidRPr="00246FD6" w:rsidTr="00246FD6">
        <w:trPr>
          <w:trHeight w:val="457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3а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proofErr w:type="spellStart"/>
            <w:r w:rsidRPr="00246FD6">
              <w:rPr>
                <w:sz w:val="22"/>
                <w:szCs w:val="22"/>
              </w:rPr>
              <w:t>Ефименко</w:t>
            </w:r>
            <w:proofErr w:type="spellEnd"/>
            <w:r w:rsidRPr="00246FD6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27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27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9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12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100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77,7</w:t>
            </w:r>
          </w:p>
        </w:tc>
      </w:tr>
      <w:tr w:rsidR="00246FD6" w:rsidRPr="00246FD6" w:rsidTr="00246FD6">
        <w:trPr>
          <w:trHeight w:val="457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3б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Павлова О.В.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27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27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7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13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100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74</w:t>
            </w:r>
          </w:p>
        </w:tc>
      </w:tr>
      <w:tr w:rsidR="00246FD6" w:rsidRPr="00246FD6" w:rsidTr="00246FD6">
        <w:trPr>
          <w:trHeight w:val="457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Базовый уровень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Повышенный уровень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  <w:tr w:rsidR="00246FD6" w:rsidRPr="00246FD6" w:rsidTr="00246FD6">
        <w:trPr>
          <w:trHeight w:val="457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4р1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proofErr w:type="spellStart"/>
            <w:r w:rsidRPr="00246FD6">
              <w:rPr>
                <w:sz w:val="22"/>
                <w:szCs w:val="22"/>
              </w:rPr>
              <w:t>Письменская</w:t>
            </w:r>
            <w:proofErr w:type="spellEnd"/>
            <w:r w:rsidRPr="00246FD6"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34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34</w:t>
            </w: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25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9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  <w:tr w:rsidR="00246FD6" w:rsidRPr="00246FD6" w:rsidTr="00246FD6">
        <w:trPr>
          <w:trHeight w:val="457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4р2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proofErr w:type="spellStart"/>
            <w:r w:rsidRPr="00246FD6">
              <w:rPr>
                <w:sz w:val="22"/>
                <w:szCs w:val="22"/>
              </w:rPr>
              <w:t>Логунова</w:t>
            </w:r>
            <w:proofErr w:type="spellEnd"/>
            <w:r w:rsidRPr="00246FD6">
              <w:rPr>
                <w:sz w:val="22"/>
                <w:szCs w:val="22"/>
              </w:rPr>
              <w:t xml:space="preserve"> Л.П.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31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31</w:t>
            </w: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19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  <w:r w:rsidRPr="00246FD6">
              <w:rPr>
                <w:sz w:val="22"/>
                <w:szCs w:val="22"/>
              </w:rPr>
              <w:t>12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FD6" w:rsidRPr="00246FD6" w:rsidRDefault="00246FD6" w:rsidP="00F60AD7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</w:tbl>
    <w:p w:rsidR="00246FD6" w:rsidRPr="00246FD6" w:rsidRDefault="00246FD6" w:rsidP="00F60AD7">
      <w:pPr>
        <w:pStyle w:val="a4"/>
        <w:jc w:val="both"/>
        <w:rPr>
          <w:color w:val="FF0000"/>
          <w:sz w:val="22"/>
          <w:szCs w:val="22"/>
        </w:rPr>
      </w:pPr>
    </w:p>
    <w:p w:rsidR="00246FD6" w:rsidRPr="00F61077" w:rsidRDefault="00246FD6" w:rsidP="00F60AD7">
      <w:pPr>
        <w:pStyle w:val="a4"/>
        <w:jc w:val="both"/>
      </w:pPr>
      <w:r w:rsidRPr="00F61077">
        <w:t xml:space="preserve">     Цель </w:t>
      </w:r>
      <w:proofErr w:type="spellStart"/>
      <w:r w:rsidRPr="00F61077">
        <w:t>метапредметной</w:t>
      </w:r>
      <w:proofErr w:type="spellEnd"/>
      <w:r w:rsidRPr="00F61077">
        <w:t xml:space="preserve"> работы – определить уровень  </w:t>
      </w:r>
      <w:proofErr w:type="spellStart"/>
      <w:r w:rsidRPr="00F61077">
        <w:t>сформированности</w:t>
      </w:r>
      <w:proofErr w:type="spellEnd"/>
      <w:r w:rsidRPr="00F61077">
        <w:t xml:space="preserve"> </w:t>
      </w:r>
      <w:proofErr w:type="spellStart"/>
      <w:r w:rsidRPr="00F61077">
        <w:t>метапредметных</w:t>
      </w:r>
      <w:proofErr w:type="spellEnd"/>
      <w:r w:rsidRPr="00F61077">
        <w:t xml:space="preserve"> результатов. По результатам </w:t>
      </w:r>
      <w:proofErr w:type="spellStart"/>
      <w:r w:rsidRPr="00F61077">
        <w:t>метапредметной</w:t>
      </w:r>
      <w:proofErr w:type="spellEnd"/>
      <w:r w:rsidRPr="00F61077">
        <w:t xml:space="preserve"> работы учащиеся  2 «А» показали высокий уровень </w:t>
      </w:r>
      <w:proofErr w:type="spellStart"/>
      <w:r w:rsidRPr="00F61077">
        <w:t>сформированности</w:t>
      </w:r>
      <w:proofErr w:type="spellEnd"/>
      <w:r w:rsidRPr="00F61077">
        <w:t xml:space="preserve"> </w:t>
      </w:r>
      <w:proofErr w:type="spellStart"/>
      <w:r w:rsidRPr="00F61077">
        <w:t>метапредметных</w:t>
      </w:r>
      <w:proofErr w:type="spellEnd"/>
      <w:r w:rsidRPr="00F61077">
        <w:t xml:space="preserve"> результатов (70% качества)  и    справились с комплексной работой</w:t>
      </w:r>
      <w:r>
        <w:t>, учащиеся 2 «</w:t>
      </w:r>
      <w:r w:rsidRPr="00F61077">
        <w:t>Б» класса справились с работой менее успешно</w:t>
      </w:r>
      <w:r>
        <w:t>-</w:t>
      </w:r>
      <w:r w:rsidRPr="00F61077">
        <w:t xml:space="preserve"> 62,5% качества</w:t>
      </w:r>
      <w:r>
        <w:t xml:space="preserve">. </w:t>
      </w:r>
    </w:p>
    <w:p w:rsidR="00246FD6" w:rsidRPr="00807560" w:rsidRDefault="00246FD6" w:rsidP="00F60AD7">
      <w:pPr>
        <w:pStyle w:val="a4"/>
        <w:jc w:val="both"/>
      </w:pPr>
      <w:r w:rsidRPr="00807560">
        <w:t xml:space="preserve">Учащиеся  3-х классов  в </w:t>
      </w:r>
      <w:proofErr w:type="spellStart"/>
      <w:r w:rsidRPr="00807560">
        <w:t>метапредметной</w:t>
      </w:r>
      <w:proofErr w:type="spellEnd"/>
      <w:r w:rsidRPr="00807560">
        <w:t xml:space="preserve"> работе успешно справились с заданиями 1,5,7 вычисление длины ломаной линии, основываясь на её характеристиках, умение учащихся устанавливать отношения между однородными величинами, умение описывать зависимость между величинами на математическом языке, характеризующими процесс «купли-продажи». Качество составило  3 «А»- </w:t>
      </w:r>
      <w:r w:rsidRPr="00807560">
        <w:rPr>
          <w:color w:val="000000" w:themeColor="text1"/>
        </w:rPr>
        <w:t xml:space="preserve">77.78%, 3 «Б» - 74%.  </w:t>
      </w:r>
      <w:r w:rsidRPr="00807560">
        <w:t xml:space="preserve"> Вызвали затруднение 6 и 8 задание: умение описывать изученные объекты и явления природы, умение руководствоваться общепринятыми правами и обязанностями гражданина РФ, умение </w:t>
      </w:r>
      <w:r w:rsidRPr="00807560">
        <w:lastRenderedPageBreak/>
        <w:t>применять наблюдаемые признаки объекта в повседневной жизни и фиксировать его существенные признаки в графико-знаковой форме.</w:t>
      </w:r>
    </w:p>
    <w:p w:rsidR="00246FD6" w:rsidRPr="00807560" w:rsidRDefault="00246FD6" w:rsidP="00F60AD7">
      <w:pPr>
        <w:pStyle w:val="a4"/>
        <w:jc w:val="both"/>
      </w:pPr>
      <w:r w:rsidRPr="002D73AF">
        <w:t xml:space="preserve">    Выпускники начальной школы,  учащиеся 4р1 и 4р2  класса в результате выполнения </w:t>
      </w:r>
      <w:proofErr w:type="spellStart"/>
      <w:r w:rsidRPr="002D73AF">
        <w:t>метапредметной</w:t>
      </w:r>
      <w:proofErr w:type="spellEnd"/>
      <w:r w:rsidRPr="002D73AF">
        <w:t xml:space="preserve"> работы показали, что все овладели базовым уровнем УУД, 9 учащихся 4р1 класса  и 12</w:t>
      </w:r>
      <w:r w:rsidRPr="00807560">
        <w:t xml:space="preserve"> человек 4р2 класса имеют повышенный уровень овладения познавательными, регулятивными, коммуникативными универсальными действиями при работе с текстом.</w:t>
      </w:r>
    </w:p>
    <w:p w:rsidR="00246FD6" w:rsidRPr="00807560" w:rsidRDefault="00246FD6" w:rsidP="00F60AD7">
      <w:pPr>
        <w:pStyle w:val="a4"/>
        <w:jc w:val="both"/>
      </w:pPr>
      <w:r w:rsidRPr="00807560">
        <w:t>Анализ работы выявил определенные проблемы, которые предстоит решать в процессе дальнейшей работы с классом:</w:t>
      </w:r>
    </w:p>
    <w:p w:rsidR="00246FD6" w:rsidRPr="00807560" w:rsidRDefault="00246FD6" w:rsidP="00F60AD7">
      <w:pPr>
        <w:pStyle w:val="a4"/>
        <w:jc w:val="both"/>
      </w:pPr>
      <w:r w:rsidRPr="00807560">
        <w:t>а) усилить работу с текстом;</w:t>
      </w:r>
    </w:p>
    <w:p w:rsidR="00246FD6" w:rsidRPr="00807560" w:rsidRDefault="00246FD6" w:rsidP="00F60AD7">
      <w:pPr>
        <w:pStyle w:val="a4"/>
        <w:jc w:val="both"/>
      </w:pPr>
      <w:r w:rsidRPr="00807560">
        <w:t>б) предлагать учащимся задания по сравнению и классификации по заданным критериям;</w:t>
      </w:r>
    </w:p>
    <w:p w:rsidR="00246FD6" w:rsidRPr="00807560" w:rsidRDefault="00246FD6" w:rsidP="00F60AD7">
      <w:pPr>
        <w:pStyle w:val="a4"/>
        <w:jc w:val="both"/>
      </w:pPr>
      <w:r w:rsidRPr="00807560">
        <w:t>в) развивать логическое мышление, умение рассуждать.</w:t>
      </w:r>
    </w:p>
    <w:p w:rsidR="00246FD6" w:rsidRPr="00807560" w:rsidRDefault="00246FD6" w:rsidP="00F60AD7">
      <w:pPr>
        <w:pStyle w:val="a4"/>
        <w:jc w:val="both"/>
      </w:pPr>
      <w:r w:rsidRPr="00807560">
        <w:t>г) работать с заданиями, где нужно устанавливать причинно-следственные отношения.</w:t>
      </w:r>
    </w:p>
    <w:p w:rsidR="00A7332F" w:rsidRPr="00A7332F" w:rsidRDefault="00A7332F" w:rsidP="00A7332F">
      <w:pPr>
        <w:pStyle w:val="Default"/>
        <w:rPr>
          <w:b/>
          <w:bCs/>
        </w:rPr>
      </w:pPr>
      <w:r w:rsidRPr="00A7332F">
        <w:t xml:space="preserve">После анализ работы Мо учителей начальных классов Татьяна Анатольевна озвучила </w:t>
      </w:r>
      <w:proofErr w:type="gramStart"/>
      <w:r w:rsidRPr="00A7332F">
        <w:t>задачи</w:t>
      </w:r>
      <w:proofErr w:type="gramEnd"/>
      <w:r w:rsidRPr="00A7332F">
        <w:t xml:space="preserve"> над которыми предложила работать в следующем учебном году</w:t>
      </w:r>
      <w:r w:rsidRPr="00A7332F">
        <w:rPr>
          <w:b/>
          <w:bCs/>
        </w:rPr>
        <w:t xml:space="preserve"> </w:t>
      </w:r>
    </w:p>
    <w:p w:rsidR="00A7332F" w:rsidRPr="00A7332F" w:rsidRDefault="00A7332F" w:rsidP="00A7332F">
      <w:pPr>
        <w:pStyle w:val="Default"/>
      </w:pPr>
      <w:r w:rsidRPr="00A7332F">
        <w:rPr>
          <w:b/>
          <w:bCs/>
        </w:rPr>
        <w:t xml:space="preserve">Задачи: </w:t>
      </w:r>
    </w:p>
    <w:p w:rsidR="00A7332F" w:rsidRPr="00F60AD7" w:rsidRDefault="00A7332F" w:rsidP="00A7332F">
      <w:pPr>
        <w:pStyle w:val="Default"/>
      </w:pPr>
      <w:r w:rsidRPr="00F60AD7">
        <w:t xml:space="preserve">1. Создание оптимальных условий (организационно-управленческих, методических, педагогических) для обновления и реализации основных образовательных программ образовательного учреждения, включающего три группы требований в соответствии с ФГОС. </w:t>
      </w:r>
    </w:p>
    <w:p w:rsidR="00A7332F" w:rsidRPr="00F60AD7" w:rsidRDefault="00A7332F" w:rsidP="00A7332F">
      <w:pPr>
        <w:pStyle w:val="Default"/>
      </w:pPr>
      <w:r w:rsidRPr="00F60AD7">
        <w:t xml:space="preserve">2. Создание благоприятных условий для формирования и развития интеллектуального и творческого потенциала учащихся. </w:t>
      </w:r>
    </w:p>
    <w:p w:rsidR="00A7332F" w:rsidRPr="00F60AD7" w:rsidRDefault="00A7332F" w:rsidP="00A7332F">
      <w:pPr>
        <w:pStyle w:val="Default"/>
      </w:pPr>
      <w:r w:rsidRPr="00F60AD7">
        <w:t xml:space="preserve">3. Создание комфортной образовательной среды на основе индивидуальной работы с </w:t>
      </w:r>
      <w:proofErr w:type="gramStart"/>
      <w:r w:rsidRPr="00F60AD7">
        <w:t>обучающимися</w:t>
      </w:r>
      <w:proofErr w:type="gramEnd"/>
      <w:r w:rsidRPr="00F60AD7">
        <w:t xml:space="preserve"> с учетом возрастных, психологических особенностей. </w:t>
      </w:r>
    </w:p>
    <w:p w:rsidR="00A7332F" w:rsidRPr="00F60AD7" w:rsidRDefault="00A7332F" w:rsidP="00A7332F">
      <w:pPr>
        <w:pStyle w:val="Default"/>
      </w:pPr>
      <w:r w:rsidRPr="00F60AD7">
        <w:t xml:space="preserve">4. Создание оптимальных условий для формирования и развития полноценной психически и физически здоровой личности с устойчивым нравственным поведением, способной к самореализации и самоопределению в социуме. </w:t>
      </w:r>
    </w:p>
    <w:p w:rsidR="00A7332F" w:rsidRPr="00F60AD7" w:rsidRDefault="00A7332F" w:rsidP="00A7332F">
      <w:pPr>
        <w:pStyle w:val="Default"/>
      </w:pPr>
      <w:r w:rsidRPr="00F60AD7">
        <w:t xml:space="preserve">5. Совершенствование работы, направленной на сохранение и укрепление здоровья обучающихся и привитие им навыков здорового образа жизни. </w:t>
      </w:r>
    </w:p>
    <w:p w:rsidR="00A7332F" w:rsidRPr="00F60AD7" w:rsidRDefault="00A7332F" w:rsidP="00A7332F">
      <w:pPr>
        <w:pStyle w:val="Default"/>
      </w:pPr>
      <w:r w:rsidRPr="00F60AD7">
        <w:t xml:space="preserve">6. Повышение профессиональной компетентности педагогов в соответствии с требованиями ФГОС НОО 2-го поколения. </w:t>
      </w:r>
    </w:p>
    <w:p w:rsidR="00A7332F" w:rsidRPr="00F60AD7" w:rsidRDefault="00A7332F" w:rsidP="00A7332F">
      <w:pPr>
        <w:pStyle w:val="Default"/>
      </w:pPr>
      <w:r w:rsidRPr="00F60AD7">
        <w:t xml:space="preserve">7. Совершенствование работы учителей, направленной на формирование у учащихся ключевых компетентностей. </w:t>
      </w:r>
    </w:p>
    <w:p w:rsidR="00A7332F" w:rsidRPr="00F60AD7" w:rsidRDefault="00A7332F" w:rsidP="00A73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AD7">
        <w:rPr>
          <w:rFonts w:ascii="Times New Roman" w:hAnsi="Times New Roman" w:cs="Times New Roman"/>
          <w:sz w:val="24"/>
          <w:szCs w:val="24"/>
        </w:rPr>
        <w:t>8. Обеспечение условий для изучения, обобщения и распространения передового педагогического опыта, для развития мотивации к профессиональному и творческому росту.</w:t>
      </w:r>
    </w:p>
    <w:p w:rsidR="00246FD6" w:rsidRPr="00446881" w:rsidRDefault="00246FD6" w:rsidP="00F60AD7">
      <w:pPr>
        <w:pStyle w:val="a4"/>
        <w:jc w:val="both"/>
        <w:rPr>
          <w:sz w:val="28"/>
          <w:szCs w:val="28"/>
        </w:rPr>
      </w:pPr>
    </w:p>
    <w:p w:rsidR="00171859" w:rsidRPr="00246FD6" w:rsidRDefault="00171859" w:rsidP="00F60AD7">
      <w:pPr>
        <w:pStyle w:val="a4"/>
        <w:jc w:val="both"/>
      </w:pPr>
      <w:r w:rsidRPr="00246FD6">
        <w:t>Решили:</w:t>
      </w:r>
    </w:p>
    <w:p w:rsidR="00246FD6" w:rsidRPr="00F60AD7" w:rsidRDefault="00246FD6" w:rsidP="00F6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0A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 Продолжить работу по повышению качества </w:t>
      </w:r>
      <w:proofErr w:type="spellStart"/>
      <w:r w:rsidRPr="00F60A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обученности</w:t>
      </w:r>
      <w:proofErr w:type="spellEnd"/>
      <w:r w:rsidRPr="00F60A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учащихся, применяя для этого наиболее эффективные приемы и методы.</w:t>
      </w:r>
    </w:p>
    <w:p w:rsidR="00246FD6" w:rsidRPr="00F60AD7" w:rsidRDefault="00246FD6" w:rsidP="00F6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A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F60AD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имеющийся диагностический инструментарий в работе и пополнять его новыми заданиями.</w:t>
      </w:r>
    </w:p>
    <w:p w:rsidR="00171859" w:rsidRDefault="00247D0F" w:rsidP="00F60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246FD6" w:rsidRPr="00F60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мониторинг уровня </w:t>
      </w:r>
      <w:proofErr w:type="spellStart"/>
      <w:r w:rsidR="00246FD6" w:rsidRPr="00F60AD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="00246FD6" w:rsidRPr="00F60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универсальных учебных действий в</w:t>
      </w:r>
      <w:r w:rsidRPr="00F60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6FD6" w:rsidRPr="00F60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начальной школе </w:t>
      </w:r>
      <w:proofErr w:type="gramStart"/>
      <w:r w:rsidR="00246FD6" w:rsidRPr="00F60AD7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программы</w:t>
      </w:r>
      <w:proofErr w:type="gramEnd"/>
      <w:r w:rsidR="00246FD6" w:rsidRPr="00F60A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0AD7" w:rsidRPr="00F60AD7" w:rsidRDefault="00F60AD7" w:rsidP="00A7332F">
      <w:pPr>
        <w:pStyle w:val="Default"/>
        <w:rPr>
          <w:rFonts w:eastAsia="Times New Roman"/>
        </w:rPr>
      </w:pPr>
      <w:r w:rsidRPr="00F60AD7">
        <w:rPr>
          <w:rFonts w:eastAsia="Times New Roman"/>
        </w:rPr>
        <w:t xml:space="preserve">4. </w:t>
      </w:r>
      <w:r w:rsidRPr="00F60AD7">
        <w:t xml:space="preserve"> </w:t>
      </w:r>
      <w:r w:rsidR="00A7332F">
        <w:t>Принять задачи работы учителей начальных классов на следующий год</w:t>
      </w:r>
    </w:p>
    <w:p w:rsidR="00247D0F" w:rsidRPr="006764CB" w:rsidRDefault="00247D0F" w:rsidP="00F60AD7">
      <w:pPr>
        <w:pStyle w:val="a4"/>
        <w:jc w:val="right"/>
      </w:pPr>
      <w:r w:rsidRPr="006764CB">
        <w:t>за – 9</w:t>
      </w:r>
    </w:p>
    <w:p w:rsidR="00247D0F" w:rsidRPr="006764CB" w:rsidRDefault="00247D0F" w:rsidP="00F60AD7">
      <w:pPr>
        <w:pStyle w:val="a4"/>
        <w:jc w:val="right"/>
      </w:pPr>
      <w:r w:rsidRPr="006764CB">
        <w:t>против-0</w:t>
      </w:r>
    </w:p>
    <w:p w:rsidR="00247D0F" w:rsidRPr="006764CB" w:rsidRDefault="00247D0F" w:rsidP="00F60AD7">
      <w:pPr>
        <w:pStyle w:val="a4"/>
        <w:jc w:val="right"/>
      </w:pPr>
      <w:r w:rsidRPr="006764CB">
        <w:t>воздержались – 0</w:t>
      </w:r>
    </w:p>
    <w:p w:rsidR="00171859" w:rsidRPr="0099299E" w:rsidRDefault="00171859" w:rsidP="00F60AD7">
      <w:pPr>
        <w:pStyle w:val="a6"/>
        <w:shd w:val="clear" w:color="auto" w:fill="FFFFFF"/>
        <w:spacing w:after="0"/>
        <w:ind w:left="92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1859" w:rsidRPr="007F7F8B" w:rsidRDefault="00171859" w:rsidP="00F60AD7">
      <w:pPr>
        <w:shd w:val="clear" w:color="auto" w:fill="FFFFFF"/>
        <w:spacing w:after="125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7F8B">
        <w:rPr>
          <w:rFonts w:ascii="Times New Roman" w:hAnsi="Times New Roman" w:cs="Times New Roman"/>
          <w:sz w:val="24"/>
          <w:szCs w:val="24"/>
          <w:u w:val="single"/>
        </w:rPr>
        <w:t>По второму вопросу заслушали опыт работы учителей по темам самообразования.</w:t>
      </w:r>
    </w:p>
    <w:p w:rsidR="00171859" w:rsidRPr="00247D0F" w:rsidRDefault="00171859" w:rsidP="00F60AD7">
      <w:pPr>
        <w:pStyle w:val="a4"/>
        <w:jc w:val="both"/>
        <w:rPr>
          <w:u w:val="single"/>
        </w:rPr>
      </w:pPr>
      <w:proofErr w:type="spellStart"/>
      <w:r w:rsidRPr="00247D0F">
        <w:rPr>
          <w:u w:val="single"/>
        </w:rPr>
        <w:t>Бабченкова</w:t>
      </w:r>
      <w:proofErr w:type="spellEnd"/>
      <w:r w:rsidRPr="00247D0F">
        <w:rPr>
          <w:u w:val="single"/>
        </w:rPr>
        <w:t xml:space="preserve"> М.А.</w:t>
      </w:r>
    </w:p>
    <w:p w:rsidR="00171859" w:rsidRDefault="00171859" w:rsidP="00F60AD7">
      <w:pPr>
        <w:pStyle w:val="a4"/>
        <w:jc w:val="both"/>
        <w:rPr>
          <w:shd w:val="clear" w:color="auto" w:fill="FFFFFF"/>
        </w:rPr>
      </w:pPr>
      <w:r w:rsidRPr="007F7F8B">
        <w:rPr>
          <w:color w:val="272723"/>
          <w:shd w:val="clear" w:color="auto" w:fill="FCFBF1"/>
        </w:rPr>
        <w:lastRenderedPageBreak/>
        <w:t xml:space="preserve"> «</w:t>
      </w:r>
      <w:r w:rsidRPr="007F7F8B">
        <w:rPr>
          <w:shd w:val="clear" w:color="auto" w:fill="FFFFFF"/>
        </w:rPr>
        <w:t>Формирование читательской самостоятельности младших школьников через умения и навыки работы с книгой на уроках и во внеурочной деятельности по ФГОС.»</w:t>
      </w:r>
    </w:p>
    <w:p w:rsidR="00FB46D2" w:rsidRPr="007F7F8B" w:rsidRDefault="00FB46D2" w:rsidP="00F60AD7">
      <w:pPr>
        <w:pStyle w:val="a4"/>
        <w:jc w:val="both"/>
        <w:rPr>
          <w:shd w:val="clear" w:color="auto" w:fill="FFFFFF"/>
        </w:rPr>
      </w:pPr>
    </w:p>
    <w:p w:rsidR="00171859" w:rsidRPr="00247D0F" w:rsidRDefault="00171859" w:rsidP="00F60AD7">
      <w:pPr>
        <w:pStyle w:val="a4"/>
        <w:jc w:val="both"/>
        <w:rPr>
          <w:u w:val="single"/>
        </w:rPr>
      </w:pPr>
      <w:proofErr w:type="spellStart"/>
      <w:r w:rsidRPr="00247D0F">
        <w:rPr>
          <w:u w:val="single"/>
        </w:rPr>
        <w:t>Письменская</w:t>
      </w:r>
      <w:proofErr w:type="spellEnd"/>
      <w:r w:rsidRPr="00247D0F">
        <w:rPr>
          <w:u w:val="single"/>
        </w:rPr>
        <w:t xml:space="preserve"> Н.Н.</w:t>
      </w:r>
    </w:p>
    <w:p w:rsidR="00B4189A" w:rsidRPr="00B4189A" w:rsidRDefault="00171859" w:rsidP="00F60AD7">
      <w:pPr>
        <w:pStyle w:val="a4"/>
        <w:jc w:val="both"/>
        <w:rPr>
          <w:color w:val="000000"/>
        </w:rPr>
      </w:pPr>
      <w:r w:rsidRPr="007F7F8B">
        <w:rPr>
          <w:color w:val="000000"/>
        </w:rPr>
        <w:t xml:space="preserve">«Использование современных образовательных технологий в формировании ключевых компетентностей младшего школьника на уроках русского языка и литературного чтения» </w:t>
      </w:r>
    </w:p>
    <w:p w:rsidR="00B4189A" w:rsidRDefault="00B4189A" w:rsidP="00F60AD7">
      <w:pPr>
        <w:pStyle w:val="a7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</w:rPr>
      </w:pPr>
    </w:p>
    <w:p w:rsidR="00B4189A" w:rsidRPr="00B4189A" w:rsidRDefault="00B4189A" w:rsidP="00F60AD7">
      <w:pPr>
        <w:pStyle w:val="a7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</w:rPr>
      </w:pPr>
      <w:r w:rsidRPr="00B4189A">
        <w:rPr>
          <w:color w:val="000000"/>
        </w:rPr>
        <w:t>Компетенция – заранее заданная социальная норма к образовательной подготовке ученика, необходимой для его эффективной продуктивной деятельности в определенной сфере.</w:t>
      </w:r>
    </w:p>
    <w:p w:rsidR="00B4189A" w:rsidRPr="00B4189A" w:rsidRDefault="00B4189A" w:rsidP="00F60AD7">
      <w:pPr>
        <w:pStyle w:val="a7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</w:rPr>
      </w:pPr>
      <w:r w:rsidRPr="00B4189A">
        <w:rPr>
          <w:color w:val="000000"/>
        </w:rPr>
        <w:t>Для учащегося - это образ его будущего, ориентир для освоения. Но в период обучения у него формируются те или иные составляющие компетенций. Чтобы не только готовиться к будущему, но и жить в настоящем, он осваивает эти компетенции с образовательной точки зрения. Образовательные компетенции относятся не ко всем видам деятельности, в которых участвует человек, а только к тем, которые включены в состав общеобразовательных областей и учебных предметов.</w:t>
      </w:r>
    </w:p>
    <w:p w:rsidR="00B4189A" w:rsidRPr="00B4189A" w:rsidRDefault="00B4189A" w:rsidP="00F60AD7">
      <w:pPr>
        <w:pStyle w:val="a7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</w:rPr>
      </w:pPr>
      <w:r w:rsidRPr="00B4189A">
        <w:rPr>
          <w:color w:val="000000"/>
        </w:rPr>
        <w:t>Существуют несколько групп ключевых компетенций, а именно:</w:t>
      </w:r>
    </w:p>
    <w:p w:rsidR="00B4189A" w:rsidRPr="00B4189A" w:rsidRDefault="00B4189A" w:rsidP="00F60AD7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66" w:lineRule="atLeast"/>
        <w:ind w:left="0"/>
        <w:jc w:val="both"/>
        <w:rPr>
          <w:rFonts w:ascii="Arial" w:hAnsi="Arial" w:cs="Arial"/>
          <w:color w:val="000000"/>
        </w:rPr>
      </w:pPr>
      <w:r w:rsidRPr="00B4189A">
        <w:rPr>
          <w:color w:val="000000"/>
        </w:rPr>
        <w:t>ценностно-смысловая;</w:t>
      </w:r>
    </w:p>
    <w:p w:rsidR="00B4189A" w:rsidRPr="00B4189A" w:rsidRDefault="00B4189A" w:rsidP="00F60AD7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66" w:lineRule="atLeast"/>
        <w:ind w:left="0"/>
        <w:jc w:val="both"/>
        <w:rPr>
          <w:rFonts w:ascii="Arial" w:hAnsi="Arial" w:cs="Arial"/>
          <w:color w:val="000000"/>
        </w:rPr>
      </w:pPr>
      <w:r w:rsidRPr="00B4189A">
        <w:rPr>
          <w:color w:val="000000"/>
        </w:rPr>
        <w:t>учебно-познавательная;</w:t>
      </w:r>
    </w:p>
    <w:p w:rsidR="00B4189A" w:rsidRPr="00B4189A" w:rsidRDefault="00B4189A" w:rsidP="00F60AD7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66" w:lineRule="atLeast"/>
        <w:ind w:left="0"/>
        <w:jc w:val="both"/>
        <w:rPr>
          <w:rFonts w:ascii="Arial" w:hAnsi="Arial" w:cs="Arial"/>
          <w:color w:val="000000"/>
        </w:rPr>
      </w:pPr>
      <w:r w:rsidRPr="00B4189A">
        <w:rPr>
          <w:color w:val="000000"/>
        </w:rPr>
        <w:t>информационная;</w:t>
      </w:r>
    </w:p>
    <w:p w:rsidR="00B4189A" w:rsidRPr="00B4189A" w:rsidRDefault="00B4189A" w:rsidP="00F60AD7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66" w:lineRule="atLeast"/>
        <w:ind w:left="0"/>
        <w:jc w:val="both"/>
        <w:rPr>
          <w:rFonts w:ascii="Arial" w:hAnsi="Arial" w:cs="Arial"/>
          <w:color w:val="000000"/>
        </w:rPr>
      </w:pPr>
      <w:r w:rsidRPr="00B4189A">
        <w:rPr>
          <w:color w:val="000000"/>
        </w:rPr>
        <w:t>коммуникативная;</w:t>
      </w:r>
    </w:p>
    <w:p w:rsidR="00B4189A" w:rsidRPr="00B4189A" w:rsidRDefault="00B4189A" w:rsidP="00F60AD7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66" w:lineRule="atLeast"/>
        <w:ind w:left="0"/>
        <w:jc w:val="both"/>
        <w:rPr>
          <w:rFonts w:ascii="Arial" w:hAnsi="Arial" w:cs="Arial"/>
          <w:color w:val="000000"/>
        </w:rPr>
      </w:pPr>
      <w:r w:rsidRPr="00B4189A">
        <w:rPr>
          <w:color w:val="000000"/>
        </w:rPr>
        <w:t>общекультурная;</w:t>
      </w:r>
    </w:p>
    <w:p w:rsidR="00B4189A" w:rsidRPr="00B4189A" w:rsidRDefault="00B4189A" w:rsidP="00F60AD7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66" w:lineRule="atLeast"/>
        <w:ind w:left="0"/>
        <w:jc w:val="both"/>
        <w:rPr>
          <w:rFonts w:ascii="Arial" w:hAnsi="Arial" w:cs="Arial"/>
          <w:color w:val="000000"/>
        </w:rPr>
      </w:pPr>
      <w:r w:rsidRPr="00B4189A">
        <w:rPr>
          <w:color w:val="000000"/>
        </w:rPr>
        <w:t>личностного совершенствования.</w:t>
      </w:r>
    </w:p>
    <w:p w:rsidR="00FB46D2" w:rsidRDefault="00FB46D2" w:rsidP="00F60AD7">
      <w:pPr>
        <w:pStyle w:val="a4"/>
        <w:jc w:val="both"/>
      </w:pPr>
    </w:p>
    <w:p w:rsidR="00B4189A" w:rsidRPr="00B4189A" w:rsidRDefault="00B4189A" w:rsidP="00F60AD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189A">
        <w:rPr>
          <w:color w:val="000000"/>
        </w:rPr>
        <w:t>На уроках литературы важно формирование</w:t>
      </w:r>
      <w:r w:rsidRPr="00B4189A">
        <w:rPr>
          <w:b/>
          <w:bCs/>
          <w:color w:val="000000"/>
        </w:rPr>
        <w:t> ценностно-смысло</w:t>
      </w:r>
      <w:r w:rsidR="00247D0F">
        <w:rPr>
          <w:b/>
          <w:bCs/>
          <w:color w:val="000000"/>
        </w:rPr>
        <w:t>вых компетенций</w:t>
      </w:r>
      <w:r w:rsidRPr="00B4189A">
        <w:rPr>
          <w:b/>
          <w:bCs/>
          <w:color w:val="000000"/>
        </w:rPr>
        <w:t>, </w:t>
      </w:r>
      <w:r w:rsidRPr="00B4189A">
        <w:rPr>
          <w:color w:val="000000"/>
        </w:rPr>
        <w:t>которые предполагают:</w:t>
      </w:r>
    </w:p>
    <w:p w:rsidR="00B4189A" w:rsidRDefault="00B4189A" w:rsidP="00F60AD7">
      <w:pPr>
        <w:pStyle w:val="a4"/>
      </w:pPr>
      <w:r w:rsidRPr="00B4189A">
        <w:t>- способность к собственной интерпретации изученных литературных произведений;</w:t>
      </w:r>
    </w:p>
    <w:p w:rsidR="00B4189A" w:rsidRPr="00B4189A" w:rsidRDefault="00B4189A" w:rsidP="00F60AD7">
      <w:pPr>
        <w:pStyle w:val="a4"/>
      </w:pPr>
      <w:r w:rsidRPr="00B4189A">
        <w:t>- понимание авторской позиции и своё отношение к ней;</w:t>
      </w:r>
    </w:p>
    <w:p w:rsidR="00FB46D2" w:rsidRPr="00247D0F" w:rsidRDefault="00B4189A" w:rsidP="00F60AD7">
      <w:pPr>
        <w:pStyle w:val="a4"/>
      </w:pPr>
      <w:r w:rsidRPr="00B4189A">
        <w:t>- применение духовно – нравственного опыта в жизненных ситуациях;</w:t>
      </w:r>
    </w:p>
    <w:p w:rsidR="00171859" w:rsidRPr="00247D0F" w:rsidRDefault="00171859" w:rsidP="00F60AD7">
      <w:pPr>
        <w:pStyle w:val="a4"/>
        <w:jc w:val="both"/>
        <w:rPr>
          <w:u w:val="single"/>
        </w:rPr>
      </w:pPr>
      <w:proofErr w:type="spellStart"/>
      <w:r w:rsidRPr="00247D0F">
        <w:rPr>
          <w:u w:val="single"/>
        </w:rPr>
        <w:t>Логунова</w:t>
      </w:r>
      <w:proofErr w:type="spellEnd"/>
      <w:r w:rsidRPr="00247D0F">
        <w:rPr>
          <w:u w:val="single"/>
        </w:rPr>
        <w:t xml:space="preserve"> Л.</w:t>
      </w:r>
      <w:proofErr w:type="gramStart"/>
      <w:r w:rsidRPr="00247D0F">
        <w:rPr>
          <w:u w:val="single"/>
        </w:rPr>
        <w:t>П</w:t>
      </w:r>
      <w:proofErr w:type="gramEnd"/>
      <w:r w:rsidRPr="00247D0F">
        <w:rPr>
          <w:u w:val="single"/>
        </w:rPr>
        <w:t xml:space="preserve"> </w:t>
      </w:r>
    </w:p>
    <w:p w:rsidR="00171859" w:rsidRDefault="00171859" w:rsidP="00F60AD7">
      <w:pPr>
        <w:pStyle w:val="a4"/>
        <w:jc w:val="both"/>
      </w:pPr>
      <w:r w:rsidRPr="007F7F8B">
        <w:t xml:space="preserve">«Активизация познавательной деятельности и исследовательской культуры на уроках математики  по ФГОС НОО» </w:t>
      </w:r>
    </w:p>
    <w:p w:rsidR="00FB46D2" w:rsidRDefault="00FB46D2" w:rsidP="00F60AD7">
      <w:pPr>
        <w:pStyle w:val="a4"/>
        <w:jc w:val="both"/>
        <w:rPr>
          <w:color w:val="000000"/>
          <w:shd w:val="clear" w:color="auto" w:fill="FFFFFF"/>
        </w:rPr>
      </w:pPr>
      <w:r w:rsidRPr="00FB46D2">
        <w:rPr>
          <w:color w:val="000000"/>
          <w:shd w:val="clear" w:color="auto" w:fill="FFFFFF"/>
        </w:rPr>
        <w:t>Начальная школа играет исключительно важную роль в общей системе образования.</w:t>
      </w:r>
    </w:p>
    <w:p w:rsidR="00FB46D2" w:rsidRPr="00FB46D2" w:rsidRDefault="00FB46D2" w:rsidP="00F60AD7">
      <w:pPr>
        <w:pStyle w:val="a4"/>
        <w:jc w:val="both"/>
        <w:rPr>
          <w:color w:val="000000"/>
          <w:shd w:val="clear" w:color="auto" w:fill="FFFFFF"/>
        </w:rPr>
      </w:pPr>
      <w:r w:rsidRPr="00FB46D2">
        <w:rPr>
          <w:color w:val="000000"/>
          <w:shd w:val="clear" w:color="auto" w:fill="FFFFFF"/>
        </w:rPr>
        <w:t xml:space="preserve"> Это - то звено, которое должно обеспечить целостное развитие личности ребенка, его социализацию, становление элементарной культуры деятельности и поведения, формирование интеллекта и общей культуры.</w:t>
      </w:r>
    </w:p>
    <w:p w:rsidR="00FB46D2" w:rsidRPr="00FB46D2" w:rsidRDefault="00FB46D2" w:rsidP="00F60AD7">
      <w:pPr>
        <w:pStyle w:val="a4"/>
        <w:jc w:val="both"/>
        <w:rPr>
          <w:color w:val="000000"/>
          <w:shd w:val="clear" w:color="auto" w:fill="FFFFFF"/>
        </w:rPr>
      </w:pPr>
      <w:r w:rsidRPr="00FB46D2">
        <w:rPr>
          <w:color w:val="000000"/>
          <w:shd w:val="clear" w:color="auto" w:fill="FFFFFF"/>
        </w:rPr>
        <w:t>Проблемы активизации познавательной деятельности обучающихся побудили и меня искать более эффективные и рациональные пути добывания знаний учащимися.</w:t>
      </w:r>
    </w:p>
    <w:p w:rsidR="00FB46D2" w:rsidRPr="00FB46D2" w:rsidRDefault="00FB46D2" w:rsidP="00F60AD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Активизировать мышление </w:t>
      </w:r>
      <w:proofErr w:type="gramStart"/>
      <w:r w:rsidRPr="00FB46D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B4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на протяжении всего хода урока самыми различными приемами и средствами, но главным считаю создание ситуации успеха и повышение интереса к обучению, что, на мой взгляд, является мощным стимулом для обучающихся.</w:t>
      </w:r>
    </w:p>
    <w:p w:rsidR="00FB46D2" w:rsidRPr="00FB46D2" w:rsidRDefault="00FB46D2" w:rsidP="00F60AD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6D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Достигаю решения этих задач, в том числе и через использование компьютерных технологий, так как сегодня разнообразные интересы школьников уже не могут быть удовлетворены лишь материалами традиционного учебника и словом учителя.</w:t>
      </w:r>
    </w:p>
    <w:p w:rsidR="00FB46D2" w:rsidRPr="00FB46D2" w:rsidRDefault="00FB46D2" w:rsidP="00F60AD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6D2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Мультипликационный или видеосюжет электронной энциклопедии не только расширяет спектр предъявляемой информации, но и активизирует внимание школьников за счёт активной работы зрительного и слухового анализаторов. Кроме дисков я активно использую интернет и создаю свои презентации к урокам.</w:t>
      </w:r>
    </w:p>
    <w:p w:rsidR="00FB46D2" w:rsidRPr="00FB46D2" w:rsidRDefault="00FB46D2" w:rsidP="00F60AD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6D2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отметить, что использование образовательной информации, размещенной на дисках и в презентациях, </w:t>
      </w:r>
      <w:r w:rsidRPr="00FB46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 является заменой</w:t>
      </w:r>
      <w:r w:rsidRPr="00FB4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учебникам или его новым вариантом. Оно создает </w:t>
      </w:r>
      <w:r w:rsidRPr="00FB46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основу для организации самостоятельной деятельности школьников по анализу и обобщению материала при широком использовании индивидуальных и групповых форм организации учебного процесса. Использование образовательной </w:t>
      </w:r>
      <w:proofErr w:type="spellStart"/>
      <w:r w:rsidRPr="00FB46D2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медиатеки</w:t>
      </w:r>
      <w:proofErr w:type="spellEnd"/>
      <w:r w:rsidRPr="00FB4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позволяет мне представить обширный и самый разнообразный материал, выбрать последовательность знакомства с предлагаемой информацией и степень глубины этого знакомства, «извлечь» любой материал по предметам и использовать его в самостоятельных работах учеников.</w:t>
      </w:r>
    </w:p>
    <w:p w:rsidR="00FB46D2" w:rsidRPr="00FB46D2" w:rsidRDefault="00A21F5E" w:rsidP="00F60AD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1366A"/>
          <w:sz w:val="24"/>
          <w:szCs w:val="24"/>
        </w:rPr>
      </w:pPr>
      <w:r w:rsidRPr="00FB46D2">
        <w:rPr>
          <w:rFonts w:ascii="Times New Roman" w:eastAsia="Times New Roman" w:hAnsi="Times New Roman" w:cs="Times New Roman"/>
          <w:color w:val="252525"/>
          <w:sz w:val="24"/>
          <w:szCs w:val="24"/>
        </w:rPr>
        <w:fldChar w:fldCharType="begin"/>
      </w:r>
      <w:r w:rsidR="00FB46D2" w:rsidRPr="00FB46D2">
        <w:rPr>
          <w:rFonts w:ascii="Times New Roman" w:eastAsia="Times New Roman" w:hAnsi="Times New Roman" w:cs="Times New Roman"/>
          <w:color w:val="252525"/>
          <w:sz w:val="24"/>
          <w:szCs w:val="24"/>
        </w:rPr>
        <w:instrText xml:space="preserve"> HYPERLINK "https://videouroki.net/course/uchitiel-nachal-nykh-klassov-1.html?utm_source=multiurok&amp;utm_medium=banner&amp;utm_campaign=mskachat&amp;utm_content=course&amp;utm_term=1026" \t "_blank" </w:instrText>
      </w:r>
      <w:r w:rsidRPr="00FB46D2">
        <w:rPr>
          <w:rFonts w:ascii="Times New Roman" w:eastAsia="Times New Roman" w:hAnsi="Times New Roman" w:cs="Times New Roman"/>
          <w:color w:val="252525"/>
          <w:sz w:val="24"/>
          <w:szCs w:val="24"/>
        </w:rPr>
        <w:fldChar w:fldCharType="separate"/>
      </w:r>
    </w:p>
    <w:p w:rsidR="00FB46D2" w:rsidRPr="00247D0F" w:rsidRDefault="00A21F5E" w:rsidP="00F60AD7">
      <w:pPr>
        <w:shd w:val="clear" w:color="auto" w:fill="FFFFFF"/>
        <w:spacing w:line="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FB46D2">
        <w:rPr>
          <w:rFonts w:ascii="Times New Roman" w:eastAsia="Times New Roman" w:hAnsi="Times New Roman" w:cs="Times New Roman"/>
          <w:color w:val="252525"/>
          <w:sz w:val="24"/>
          <w:szCs w:val="24"/>
        </w:rPr>
        <w:fldChar w:fldCharType="end"/>
      </w:r>
    </w:p>
    <w:p w:rsidR="00F60AD7" w:rsidRPr="00F60AD7" w:rsidRDefault="00F60AD7" w:rsidP="00F60AD7">
      <w:pPr>
        <w:pStyle w:val="a4"/>
        <w:jc w:val="both"/>
      </w:pPr>
      <w:proofErr w:type="gramStart"/>
      <w:r w:rsidRPr="00F60AD7">
        <w:t>Краснова Л.А. «Формирование познавательных УУД  на уроках окружающего мира».</w:t>
      </w:r>
      <w:proofErr w:type="gramEnd"/>
    </w:p>
    <w:p w:rsidR="00F60AD7" w:rsidRPr="00F60AD7" w:rsidRDefault="00F60AD7" w:rsidP="00F60AD7">
      <w:pPr>
        <w:pStyle w:val="a4"/>
        <w:jc w:val="both"/>
        <w:rPr>
          <w:rFonts w:ascii="Open Sans" w:hAnsi="Open Sans"/>
          <w:color w:val="000000"/>
        </w:rPr>
      </w:pPr>
      <w:r w:rsidRPr="00F60AD7">
        <w:rPr>
          <w:color w:val="000000"/>
        </w:rPr>
        <w:t xml:space="preserve"> Каждый урок я планирую, прописывая методы и пути формирования УУД на всех этапах.</w:t>
      </w:r>
    </w:p>
    <w:p w:rsidR="00F60AD7" w:rsidRPr="00F60AD7" w:rsidRDefault="00F60AD7" w:rsidP="00F60AD7">
      <w:pPr>
        <w:pStyle w:val="a4"/>
        <w:jc w:val="both"/>
        <w:rPr>
          <w:rFonts w:ascii="Open Sans" w:hAnsi="Open Sans"/>
          <w:color w:val="000000"/>
        </w:rPr>
      </w:pPr>
      <w:r w:rsidRPr="00F60AD7">
        <w:rPr>
          <w:color w:val="000000"/>
        </w:rPr>
        <w:t>Например, урок «Окружающего мира» в 3 классе по теме «Растениеводство»</w:t>
      </w:r>
    </w:p>
    <w:p w:rsidR="00F60AD7" w:rsidRPr="00F60AD7" w:rsidRDefault="00F60AD7" w:rsidP="00F60AD7">
      <w:pPr>
        <w:pStyle w:val="a4"/>
        <w:jc w:val="both"/>
        <w:rPr>
          <w:rFonts w:ascii="Open Sans" w:hAnsi="Open Sans"/>
          <w:color w:val="000000"/>
        </w:rPr>
      </w:pPr>
      <w:r w:rsidRPr="00F60AD7">
        <w:rPr>
          <w:b/>
          <w:bCs/>
          <w:color w:val="000000"/>
        </w:rPr>
        <w:t>Задачи урока:</w:t>
      </w:r>
    </w:p>
    <w:p w:rsidR="00F60AD7" w:rsidRPr="00F60AD7" w:rsidRDefault="00F60AD7" w:rsidP="00F60AD7">
      <w:pPr>
        <w:pStyle w:val="a4"/>
        <w:jc w:val="both"/>
        <w:rPr>
          <w:rFonts w:ascii="Open Sans" w:hAnsi="Open Sans"/>
          <w:color w:val="000000"/>
        </w:rPr>
      </w:pPr>
      <w:r w:rsidRPr="00F60AD7">
        <w:rPr>
          <w:b/>
          <w:bCs/>
          <w:color w:val="000000"/>
        </w:rPr>
        <w:t>образовательные:</w:t>
      </w:r>
      <w:r w:rsidRPr="00F60AD7">
        <w:rPr>
          <w:color w:val="000000"/>
        </w:rPr>
        <w:t> знакомство с растениеводством как отраслью сельского хозяйства; умения сравнивать культурные растения и описывать их по плану; объяснять, что такое растениеводство и для чего люди им занимаются.</w:t>
      </w:r>
    </w:p>
    <w:p w:rsidR="00F60AD7" w:rsidRPr="00F60AD7" w:rsidRDefault="00F60AD7" w:rsidP="00F60AD7">
      <w:pPr>
        <w:pStyle w:val="a4"/>
        <w:jc w:val="both"/>
        <w:rPr>
          <w:rFonts w:ascii="Open Sans" w:hAnsi="Open Sans"/>
          <w:color w:val="000000"/>
        </w:rPr>
      </w:pPr>
      <w:r w:rsidRPr="00F60AD7">
        <w:rPr>
          <w:b/>
          <w:bCs/>
          <w:color w:val="000000"/>
        </w:rPr>
        <w:t>развивающие:</w:t>
      </w:r>
      <w:r w:rsidRPr="00F60AD7">
        <w:rPr>
          <w:color w:val="000000"/>
        </w:rPr>
        <w:t> развивать логическое мышление учащихся: операцию сравнения; умения находить общие и отличительные свойства растений</w:t>
      </w:r>
      <w:proofErr w:type="gramStart"/>
      <w:r w:rsidRPr="00F60AD7">
        <w:rPr>
          <w:color w:val="000000"/>
        </w:rPr>
        <w:t xml:space="preserve"> ;</w:t>
      </w:r>
      <w:proofErr w:type="gramEnd"/>
      <w:r w:rsidRPr="00F60AD7">
        <w:rPr>
          <w:color w:val="000000"/>
        </w:rPr>
        <w:t xml:space="preserve"> работать в парах, группах, анализировать, обобщать полученные знания.</w:t>
      </w:r>
    </w:p>
    <w:p w:rsidR="00F60AD7" w:rsidRPr="00F60AD7" w:rsidRDefault="00F60AD7" w:rsidP="00F60AD7">
      <w:pPr>
        <w:pStyle w:val="a4"/>
        <w:jc w:val="both"/>
        <w:rPr>
          <w:rFonts w:ascii="Open Sans" w:hAnsi="Open Sans"/>
          <w:color w:val="000000"/>
        </w:rPr>
      </w:pPr>
      <w:r w:rsidRPr="00F60AD7">
        <w:rPr>
          <w:b/>
          <w:bCs/>
          <w:color w:val="000000"/>
        </w:rPr>
        <w:t>воспитательные:</w:t>
      </w:r>
      <w:r w:rsidRPr="00F60AD7">
        <w:rPr>
          <w:color w:val="000000"/>
        </w:rPr>
        <w:t> воспитывать уважение к людям труда, бережное отношение к продуктам растениеводства</w:t>
      </w:r>
    </w:p>
    <w:p w:rsidR="00F60AD7" w:rsidRPr="00F60AD7" w:rsidRDefault="00F60AD7" w:rsidP="00F60AD7">
      <w:pPr>
        <w:pStyle w:val="a4"/>
        <w:jc w:val="both"/>
        <w:rPr>
          <w:rFonts w:ascii="Open Sans" w:hAnsi="Open Sans"/>
          <w:color w:val="000000"/>
        </w:rPr>
      </w:pPr>
      <w:r w:rsidRPr="00F60AD7">
        <w:rPr>
          <w:b/>
          <w:bCs/>
          <w:color w:val="000000"/>
        </w:rPr>
        <w:t>оборудование:</w:t>
      </w:r>
      <w:r w:rsidRPr="00F60AD7">
        <w:rPr>
          <w:color w:val="000000"/>
        </w:rPr>
        <w:t> гербарий, презентация, листы самооценки, тесты, мини проекты.</w:t>
      </w:r>
    </w:p>
    <w:p w:rsidR="00F60AD7" w:rsidRPr="00F60AD7" w:rsidRDefault="00F60AD7" w:rsidP="00F60AD7">
      <w:pPr>
        <w:pStyle w:val="a4"/>
        <w:jc w:val="both"/>
        <w:rPr>
          <w:rFonts w:ascii="Open Sans" w:hAnsi="Open Sans"/>
          <w:color w:val="000000"/>
        </w:rPr>
      </w:pPr>
      <w:r w:rsidRPr="00F60AD7">
        <w:rPr>
          <w:color w:val="000000"/>
        </w:rPr>
        <w:t xml:space="preserve">При объявлении темы и целей урока задача учителя состоит в том, чтобы подвести детей к самостоятельной постановке задач, при этом учащиеся должны </w:t>
      </w:r>
      <w:proofErr w:type="gramStart"/>
      <w:r w:rsidRPr="00F60AD7">
        <w:rPr>
          <w:color w:val="000000"/>
        </w:rPr>
        <w:t>ч</w:t>
      </w:r>
      <w:proofErr w:type="gramEnd"/>
      <w:r w:rsidRPr="00F60AD7">
        <w:rPr>
          <w:color w:val="000000"/>
        </w:rPr>
        <w:t>ѐтко понимать границы своих знаний и незнаний. На этом этапе я использовала загадку, подходящую по теме: Дышит, растет, а ходить не умеет</w:t>
      </w:r>
      <w:proofErr w:type="gramStart"/>
      <w:r w:rsidRPr="00F60AD7">
        <w:rPr>
          <w:color w:val="000000"/>
        </w:rPr>
        <w:t>.</w:t>
      </w:r>
      <w:proofErr w:type="gramEnd"/>
      <w:r w:rsidRPr="00F60AD7">
        <w:rPr>
          <w:color w:val="000000"/>
        </w:rPr>
        <w:t xml:space="preserve"> (</w:t>
      </w:r>
      <w:proofErr w:type="gramStart"/>
      <w:r w:rsidRPr="00F60AD7">
        <w:rPr>
          <w:color w:val="000000"/>
        </w:rPr>
        <w:t>р</w:t>
      </w:r>
      <w:proofErr w:type="gramEnd"/>
      <w:r w:rsidRPr="00F60AD7">
        <w:rPr>
          <w:color w:val="000000"/>
        </w:rPr>
        <w:t>астение) Дети назвали знакомые им признаки жизни растений: они дышат, растут, питаются, развиваются, размножаются и умирают. На этом же этапе детьми была проведена классификация растений по группам, что позволило им вспомнить виды и группы растений, выявить, что они знают и что предстоит узнать и составить план работы, который выглядел следующим образом:</w:t>
      </w:r>
    </w:p>
    <w:p w:rsidR="00F60AD7" w:rsidRPr="00F60AD7" w:rsidRDefault="00F60AD7" w:rsidP="00F60AD7">
      <w:pPr>
        <w:pStyle w:val="a4"/>
        <w:jc w:val="both"/>
        <w:rPr>
          <w:rFonts w:ascii="Open Sans" w:hAnsi="Open Sans"/>
          <w:color w:val="000000"/>
        </w:rPr>
      </w:pPr>
      <w:r w:rsidRPr="00F60AD7">
        <w:rPr>
          <w:color w:val="000000"/>
        </w:rPr>
        <w:t>1.Что такое растениеводство?</w:t>
      </w:r>
    </w:p>
    <w:p w:rsidR="00F60AD7" w:rsidRPr="00F60AD7" w:rsidRDefault="00F60AD7" w:rsidP="00F60AD7">
      <w:pPr>
        <w:pStyle w:val="a4"/>
        <w:jc w:val="both"/>
        <w:rPr>
          <w:rFonts w:ascii="Open Sans" w:hAnsi="Open Sans"/>
          <w:color w:val="000000"/>
        </w:rPr>
      </w:pPr>
      <w:r w:rsidRPr="00F60AD7">
        <w:rPr>
          <w:color w:val="000000"/>
        </w:rPr>
        <w:t>2.Для чего люди занимаются растениеводством?</w:t>
      </w:r>
    </w:p>
    <w:p w:rsidR="00F60AD7" w:rsidRPr="00F60AD7" w:rsidRDefault="00F60AD7" w:rsidP="00F60AD7">
      <w:pPr>
        <w:pStyle w:val="a4"/>
        <w:jc w:val="both"/>
        <w:rPr>
          <w:rFonts w:ascii="Open Sans" w:hAnsi="Open Sans"/>
          <w:color w:val="000000"/>
        </w:rPr>
      </w:pPr>
      <w:r w:rsidRPr="00F60AD7">
        <w:rPr>
          <w:color w:val="000000"/>
        </w:rPr>
        <w:t>3.На какие группы делят культурные растения?</w:t>
      </w:r>
    </w:p>
    <w:p w:rsidR="00F60AD7" w:rsidRPr="00F60AD7" w:rsidRDefault="00F60AD7" w:rsidP="00F60AD7">
      <w:pPr>
        <w:pStyle w:val="a4"/>
        <w:jc w:val="both"/>
        <w:rPr>
          <w:rFonts w:ascii="Open Sans" w:hAnsi="Open Sans"/>
          <w:color w:val="000000"/>
        </w:rPr>
      </w:pPr>
      <w:r w:rsidRPr="00F60AD7">
        <w:rPr>
          <w:color w:val="000000"/>
        </w:rPr>
        <w:t>4.Профессии людей в растениеводстве.</w:t>
      </w:r>
    </w:p>
    <w:p w:rsidR="00F60AD7" w:rsidRPr="00F60AD7" w:rsidRDefault="00F60AD7" w:rsidP="00F60AD7">
      <w:pPr>
        <w:pStyle w:val="a4"/>
        <w:jc w:val="both"/>
        <w:rPr>
          <w:rFonts w:ascii="Open Sans" w:hAnsi="Open Sans"/>
          <w:color w:val="000000"/>
        </w:rPr>
      </w:pPr>
      <w:r w:rsidRPr="00F60AD7">
        <w:rPr>
          <w:color w:val="000000"/>
        </w:rPr>
        <w:t>5. Взаимопроверка.</w:t>
      </w:r>
    </w:p>
    <w:p w:rsidR="00F60AD7" w:rsidRPr="00F60AD7" w:rsidRDefault="00F60AD7" w:rsidP="00F60AD7">
      <w:pPr>
        <w:pStyle w:val="a4"/>
        <w:jc w:val="both"/>
        <w:rPr>
          <w:rFonts w:ascii="Open Sans" w:hAnsi="Open Sans"/>
          <w:color w:val="000000"/>
        </w:rPr>
      </w:pPr>
      <w:r w:rsidRPr="00F60AD7">
        <w:rPr>
          <w:color w:val="000000"/>
        </w:rPr>
        <w:t>Часто дети получают задания подготовить сообщение о каком-либо растении, животном, предмете, явлении, используя дополнительный материал книг УМК «Школа России»: Атлас-определитель для начальной школы «От земли до неба», «Зеленые страницы» «Великан на поляне или</w:t>
      </w:r>
      <w:proofErr w:type="gramStart"/>
      <w:r w:rsidRPr="00F60AD7">
        <w:rPr>
          <w:color w:val="000000"/>
        </w:rPr>
        <w:t xml:space="preserve"> П</w:t>
      </w:r>
      <w:proofErr w:type="gramEnd"/>
      <w:r w:rsidRPr="00F60AD7">
        <w:rPr>
          <w:color w:val="000000"/>
        </w:rPr>
        <w:t>ервые уроки экологической этики», другой художественной, научной литературы, справочников, энциклопедий, источников Интернета. До проведения данного урока обучающимся по желанию было предложено приготовить сообщения о льне и гречихе (нужно отметить, что вызвались обучающиеся 7 вида).</w:t>
      </w:r>
    </w:p>
    <w:p w:rsidR="00F60AD7" w:rsidRPr="00F60AD7" w:rsidRDefault="00F60AD7" w:rsidP="00F60AD7">
      <w:pPr>
        <w:pStyle w:val="a4"/>
        <w:jc w:val="both"/>
        <w:rPr>
          <w:rFonts w:ascii="Open Sans" w:hAnsi="Open Sans"/>
          <w:color w:val="000000"/>
        </w:rPr>
      </w:pPr>
      <w:r w:rsidRPr="00F60AD7">
        <w:rPr>
          <w:color w:val="000000"/>
        </w:rPr>
        <w:t xml:space="preserve">Такая работа позволяет формировать </w:t>
      </w:r>
      <w:proofErr w:type="gramStart"/>
      <w:r w:rsidRPr="00F60AD7">
        <w:rPr>
          <w:color w:val="000000"/>
        </w:rPr>
        <w:t>следующие</w:t>
      </w:r>
      <w:proofErr w:type="gramEnd"/>
      <w:r w:rsidRPr="00F60AD7">
        <w:rPr>
          <w:color w:val="000000"/>
        </w:rPr>
        <w:t xml:space="preserve"> познавательные УУД:</w:t>
      </w:r>
    </w:p>
    <w:p w:rsidR="00F60AD7" w:rsidRPr="00F60AD7" w:rsidRDefault="00F60AD7" w:rsidP="00F60AD7">
      <w:pPr>
        <w:pStyle w:val="a4"/>
        <w:jc w:val="both"/>
        <w:rPr>
          <w:rFonts w:ascii="Open Sans" w:hAnsi="Open Sans"/>
          <w:color w:val="000000"/>
        </w:rPr>
      </w:pPr>
      <w:r w:rsidRPr="00F60AD7">
        <w:rPr>
          <w:color w:val="000000"/>
        </w:rPr>
        <w:t>Применение методов информационного поиска, в т. ч. с помощью компьютерных средств</w:t>
      </w:r>
    </w:p>
    <w:p w:rsidR="00F60AD7" w:rsidRPr="00F60AD7" w:rsidRDefault="00F60AD7" w:rsidP="00F60AD7">
      <w:pPr>
        <w:pStyle w:val="a4"/>
        <w:jc w:val="both"/>
        <w:rPr>
          <w:rFonts w:ascii="Open Sans" w:hAnsi="Open Sans"/>
          <w:color w:val="000000"/>
        </w:rPr>
      </w:pPr>
      <w:r w:rsidRPr="00F60AD7">
        <w:rPr>
          <w:color w:val="000000"/>
        </w:rPr>
        <w:t>Обработка полученной информации</w:t>
      </w:r>
    </w:p>
    <w:p w:rsidR="00F60AD7" w:rsidRPr="00F60AD7" w:rsidRDefault="00F60AD7" w:rsidP="00F60AD7">
      <w:pPr>
        <w:pStyle w:val="a4"/>
        <w:jc w:val="both"/>
        <w:rPr>
          <w:rFonts w:ascii="Open Sans" w:hAnsi="Open Sans"/>
          <w:color w:val="000000"/>
        </w:rPr>
      </w:pPr>
      <w:r w:rsidRPr="00F60AD7">
        <w:rPr>
          <w:color w:val="000000"/>
        </w:rPr>
        <w:t>Исследование, поиск, отбор и структурирование необходимой информации, моделирование изучаемого содержания.</w:t>
      </w:r>
    </w:p>
    <w:p w:rsidR="00F60AD7" w:rsidRPr="00F60AD7" w:rsidRDefault="00F60AD7" w:rsidP="00F60AD7">
      <w:pPr>
        <w:pStyle w:val="a4"/>
        <w:jc w:val="both"/>
        <w:rPr>
          <w:rFonts w:ascii="Open Sans" w:hAnsi="Open Sans"/>
          <w:color w:val="000000"/>
        </w:rPr>
      </w:pPr>
      <w:proofErr w:type="spellStart"/>
      <w:proofErr w:type="gramStart"/>
      <w:r w:rsidRPr="00F60AD7">
        <w:rPr>
          <w:color w:val="000000"/>
        </w:rPr>
        <w:t>ри</w:t>
      </w:r>
      <w:proofErr w:type="spellEnd"/>
      <w:r w:rsidRPr="00F60AD7">
        <w:rPr>
          <w:color w:val="000000"/>
        </w:rPr>
        <w:t xml:space="preserve"> изучении курса «Окружающий мир» развиваются умения извлекать информацию, представленную в разной форме (иллюстративной, схематической, табличной, условно-знаковой и др.), в разных источниках (учебник, атлас карт, справочная литература, словарь, Интернет и др.); описывать, сравнивать, классифицировать природные и социальные объекты на основе их внешних признаков;</w:t>
      </w:r>
      <w:proofErr w:type="gramEnd"/>
      <w:r w:rsidRPr="00F60AD7">
        <w:rPr>
          <w:color w:val="000000"/>
        </w:rPr>
        <w:t xml:space="preserve"> устанавливать причинно-следственные связи и зависимости между живой и неживой природой, между живыми </w:t>
      </w:r>
      <w:r w:rsidRPr="00F60AD7">
        <w:rPr>
          <w:color w:val="000000"/>
        </w:rPr>
        <w:lastRenderedPageBreak/>
        <w:t>существами в природных сообществах, прошлыми и настоящими событиями и др.; пользоваться готовыми моделями для изучения строения природных объектов, моделировать объекты и явления окружающего мира; проводить несложные наблюдения и опыты по изучению природных объектов и явлений, делая выводы по результатам, фиксируя их в таблицах, в рисунках, в речевой устной и письменной форме.</w:t>
      </w:r>
    </w:p>
    <w:p w:rsidR="00F60AD7" w:rsidRPr="00F60AD7" w:rsidRDefault="00F60AD7" w:rsidP="00F60AD7">
      <w:pPr>
        <w:pStyle w:val="a4"/>
        <w:jc w:val="both"/>
        <w:rPr>
          <w:rFonts w:ascii="Open Sans" w:hAnsi="Open Sans"/>
          <w:color w:val="000000"/>
        </w:rPr>
      </w:pPr>
      <w:r w:rsidRPr="00F60AD7">
        <w:rPr>
          <w:color w:val="000000"/>
        </w:rPr>
        <w:t>Учащиеся приобретают навыки работы с информацией: учатся обобщать, систематизировать, преобразовывать информацию из одного вида в другой (из изобразительной, схематической, модельной, условно-знаковой в словесную и наоборот); кодировать и декодировать информацию (состояние погоды, чтение карты, дорожные знаки и др.).</w:t>
      </w:r>
    </w:p>
    <w:p w:rsidR="007F2C07" w:rsidRPr="00B67E68" w:rsidRDefault="007F2C07" w:rsidP="00171859">
      <w:pPr>
        <w:pStyle w:val="a4"/>
        <w:rPr>
          <w:u w:val="single"/>
        </w:rPr>
      </w:pPr>
    </w:p>
    <w:p w:rsidR="007F2C07" w:rsidRDefault="007F2C07" w:rsidP="007F2C0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Решили: </w:t>
      </w:r>
    </w:p>
    <w:p w:rsidR="007F2C07" w:rsidRDefault="007F2C07" w:rsidP="007F2C0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в своей работе опыт Красновой Л.А. по формированию </w:t>
      </w:r>
      <w:proofErr w:type="gramStart"/>
      <w:r w:rsidRPr="00AF317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</w:t>
      </w:r>
      <w:proofErr w:type="gramEnd"/>
      <w:r w:rsidRPr="00AF3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УУД.</w:t>
      </w:r>
    </w:p>
    <w:p w:rsidR="007F2C07" w:rsidRPr="00F60AD7" w:rsidRDefault="007F2C07" w:rsidP="007F2C0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Запланировать посещение уроков окружающего мира с целью наблюдения за формированием познавательных УУД на практике.</w:t>
      </w:r>
    </w:p>
    <w:p w:rsidR="00F60AD7" w:rsidRPr="006764CB" w:rsidRDefault="00F60AD7" w:rsidP="00F60AD7">
      <w:pPr>
        <w:pStyle w:val="a4"/>
        <w:jc w:val="right"/>
      </w:pPr>
      <w:r w:rsidRPr="006764CB">
        <w:t>за – 9</w:t>
      </w:r>
    </w:p>
    <w:p w:rsidR="00F60AD7" w:rsidRPr="006764CB" w:rsidRDefault="00F60AD7" w:rsidP="00F60AD7">
      <w:pPr>
        <w:pStyle w:val="a4"/>
        <w:jc w:val="right"/>
      </w:pPr>
      <w:r w:rsidRPr="006764CB">
        <w:t>против-0</w:t>
      </w:r>
    </w:p>
    <w:p w:rsidR="00F60AD7" w:rsidRDefault="00F60AD7" w:rsidP="00F60AD7">
      <w:pPr>
        <w:pStyle w:val="a4"/>
        <w:jc w:val="right"/>
      </w:pPr>
      <w:r w:rsidRPr="006764CB">
        <w:t>воздержались – 0</w:t>
      </w:r>
    </w:p>
    <w:p w:rsidR="00A7332F" w:rsidRDefault="00A7332F" w:rsidP="00A7332F">
      <w:pPr>
        <w:pStyle w:val="a4"/>
      </w:pPr>
      <w:r>
        <w:t xml:space="preserve">      По третьему вопросу выступила</w:t>
      </w:r>
      <w:proofErr w:type="gramStart"/>
      <w:r>
        <w:t xml:space="preserve"> П</w:t>
      </w:r>
      <w:proofErr w:type="gramEnd"/>
      <w:r>
        <w:t xml:space="preserve">ороло Т.А. </w:t>
      </w:r>
    </w:p>
    <w:p w:rsidR="00A7332F" w:rsidRDefault="00A7332F" w:rsidP="00A7332F">
      <w:pPr>
        <w:pStyle w:val="a4"/>
      </w:pPr>
      <w:r>
        <w:t xml:space="preserve">      Татьяна Анатольевна подвела итоги</w:t>
      </w:r>
      <w:r w:rsidRPr="00171859">
        <w:t xml:space="preserve"> проведенных конкурсов</w:t>
      </w:r>
    </w:p>
    <w:p w:rsidR="00A7332F" w:rsidRPr="00A7332F" w:rsidRDefault="00A7332F" w:rsidP="00A7332F">
      <w:pPr>
        <w:pStyle w:val="a4"/>
        <w:jc w:val="center"/>
        <w:rPr>
          <w:b/>
        </w:rPr>
      </w:pPr>
      <w:r w:rsidRPr="00A7332F">
        <w:rPr>
          <w:b/>
        </w:rPr>
        <w:t>Участие учащихся 1-4 классов МБОУ лицея №5 в олимпиадах и конкурсах разного уровня</w:t>
      </w:r>
    </w:p>
    <w:p w:rsidR="00A7332F" w:rsidRPr="00A7332F" w:rsidRDefault="00A7332F" w:rsidP="00A7332F">
      <w:pPr>
        <w:pStyle w:val="a4"/>
        <w:jc w:val="center"/>
        <w:rPr>
          <w:b/>
        </w:rPr>
      </w:pPr>
      <w:r w:rsidRPr="00A7332F">
        <w:rPr>
          <w:b/>
        </w:rPr>
        <w:t>2019-2020уч.г.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pStyle w:val="a4"/>
            </w:pPr>
            <w:r w:rsidRPr="000E7753">
              <w:t>Название конкурса, олимпиады</w:t>
            </w:r>
          </w:p>
        </w:tc>
        <w:tc>
          <w:tcPr>
            <w:tcW w:w="3190" w:type="dxa"/>
          </w:tcPr>
          <w:p w:rsidR="00A7332F" w:rsidRPr="000E7753" w:rsidRDefault="00A7332F" w:rsidP="0092667E">
            <w:pPr>
              <w:pStyle w:val="a4"/>
            </w:pPr>
            <w:r w:rsidRPr="000E7753">
              <w:t>Количество участников</w:t>
            </w:r>
          </w:p>
        </w:tc>
        <w:tc>
          <w:tcPr>
            <w:tcW w:w="3191" w:type="dxa"/>
          </w:tcPr>
          <w:p w:rsidR="00A7332F" w:rsidRPr="000E7753" w:rsidRDefault="00A7332F" w:rsidP="0092667E">
            <w:pPr>
              <w:pStyle w:val="a4"/>
            </w:pPr>
            <w:r w:rsidRPr="000E7753">
              <w:t>Результат</w:t>
            </w:r>
          </w:p>
        </w:tc>
      </w:tr>
      <w:tr w:rsidR="00A7332F" w:rsidTr="0092667E">
        <w:tc>
          <w:tcPr>
            <w:tcW w:w="3190" w:type="dxa"/>
          </w:tcPr>
          <w:p w:rsidR="00A7332F" w:rsidRPr="00765E62" w:rsidRDefault="00A7332F" w:rsidP="009266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 рисунков </w:t>
            </w:r>
          </w:p>
          <w:p w:rsidR="00A7332F" w:rsidRPr="00765E62" w:rsidRDefault="00A7332F" w:rsidP="0092667E">
            <w:pPr>
              <w:pStyle w:val="a4"/>
            </w:pPr>
            <w:r w:rsidRPr="00765E62">
              <w:rPr>
                <w:rFonts w:eastAsia="Calibri"/>
              </w:rPr>
              <w:t>« Рисунок маме»</w:t>
            </w:r>
          </w:p>
        </w:tc>
        <w:tc>
          <w:tcPr>
            <w:tcW w:w="3190" w:type="dxa"/>
          </w:tcPr>
          <w:p w:rsidR="00A7332F" w:rsidRDefault="00A7332F" w:rsidP="0092667E">
            <w:pPr>
              <w:pStyle w:val="a4"/>
            </w:pPr>
            <w:r>
              <w:t>1А-</w:t>
            </w:r>
            <w:r w:rsidRPr="00765E62">
              <w:t>34чел.</w:t>
            </w:r>
          </w:p>
          <w:p w:rsidR="00A7332F" w:rsidRDefault="00A7332F" w:rsidP="0092667E">
            <w:pPr>
              <w:pStyle w:val="a4"/>
            </w:pPr>
          </w:p>
          <w:p w:rsidR="00A7332F" w:rsidRDefault="00A7332F" w:rsidP="0092667E">
            <w:pPr>
              <w:pStyle w:val="a4"/>
            </w:pPr>
          </w:p>
          <w:p w:rsidR="00A7332F" w:rsidRDefault="00A7332F" w:rsidP="0092667E">
            <w:pPr>
              <w:pStyle w:val="a4"/>
            </w:pPr>
          </w:p>
          <w:p w:rsidR="00A7332F" w:rsidRDefault="00A7332F" w:rsidP="0092667E">
            <w:pPr>
              <w:pStyle w:val="a4"/>
            </w:pPr>
          </w:p>
          <w:p w:rsidR="00A7332F" w:rsidRDefault="00A7332F" w:rsidP="0092667E">
            <w:pPr>
              <w:pStyle w:val="a4"/>
            </w:pPr>
          </w:p>
          <w:p w:rsidR="00A7332F" w:rsidRDefault="00A7332F" w:rsidP="0092667E">
            <w:pPr>
              <w:pStyle w:val="a4"/>
            </w:pPr>
          </w:p>
          <w:p w:rsidR="00A7332F" w:rsidRDefault="00A7332F" w:rsidP="0092667E">
            <w:pPr>
              <w:pStyle w:val="a4"/>
            </w:pPr>
          </w:p>
          <w:p w:rsidR="00A7332F" w:rsidRDefault="00A7332F" w:rsidP="0092667E">
            <w:pPr>
              <w:pStyle w:val="a4"/>
            </w:pPr>
          </w:p>
          <w:p w:rsidR="00A7332F" w:rsidRPr="00765E62" w:rsidRDefault="00A7332F" w:rsidP="0092667E">
            <w:pPr>
              <w:pStyle w:val="a4"/>
            </w:pPr>
            <w:r>
              <w:t>1Б-25чел</w:t>
            </w:r>
          </w:p>
        </w:tc>
        <w:tc>
          <w:tcPr>
            <w:tcW w:w="3191" w:type="dxa"/>
          </w:tcPr>
          <w:p w:rsidR="00A7332F" w:rsidRPr="00765E62" w:rsidRDefault="00A7332F" w:rsidP="009266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Грамоты </w:t>
            </w:r>
          </w:p>
          <w:p w:rsidR="00A7332F" w:rsidRPr="00765E62" w:rsidRDefault="00A7332F" w:rsidP="009266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E62">
              <w:rPr>
                <w:rFonts w:ascii="Times New Roman" w:eastAsia="Calibri" w:hAnsi="Times New Roman" w:cs="Times New Roman"/>
                <w:sz w:val="24"/>
                <w:szCs w:val="24"/>
              </w:rPr>
              <w:t>1.Победа в конкурсе «Рисунок маме» в номинации «Моя мама» -1чел.</w:t>
            </w:r>
          </w:p>
          <w:p w:rsidR="00A7332F" w:rsidRDefault="00A7332F" w:rsidP="009266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Победа в конкурсе «Рисунок маме» в номинации «Мама с </w:t>
            </w:r>
            <w:proofErr w:type="spellStart"/>
            <w:r w:rsidRPr="00765E62">
              <w:rPr>
                <w:rFonts w:ascii="Times New Roman" w:eastAsia="Calibri" w:hAnsi="Times New Roman" w:cs="Times New Roman"/>
                <w:sz w:val="24"/>
                <w:szCs w:val="24"/>
              </w:rPr>
              <w:t>инстраграма</w:t>
            </w:r>
            <w:proofErr w:type="spellEnd"/>
            <w:r w:rsidRPr="00765E62">
              <w:rPr>
                <w:rFonts w:ascii="Times New Roman" w:eastAsia="Calibri" w:hAnsi="Times New Roman" w:cs="Times New Roman"/>
                <w:sz w:val="24"/>
                <w:szCs w:val="24"/>
              </w:rPr>
              <w:t>» -1чел.</w:t>
            </w:r>
          </w:p>
          <w:p w:rsidR="00A7332F" w:rsidRPr="00E442F5" w:rsidRDefault="00A7332F" w:rsidP="009266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0E7753">
              <w:rPr>
                <w:rFonts w:ascii="Times New Roman" w:eastAsia="Calibri" w:hAnsi="Times New Roman" w:cs="Times New Roman"/>
                <w:sz w:val="24"/>
                <w:szCs w:val="24"/>
              </w:rPr>
              <w:t>детск</w:t>
            </w:r>
            <w:proofErr w:type="gramStart"/>
            <w:r w:rsidRPr="000E775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0E775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0E7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юношеский математический конкурс «Придумай задачку про дом или дачку»</w:t>
            </w:r>
          </w:p>
        </w:tc>
        <w:tc>
          <w:tcPr>
            <w:tcW w:w="3190" w:type="dxa"/>
          </w:tcPr>
          <w:p w:rsidR="00A7332F" w:rsidRPr="001F7FF0" w:rsidRDefault="00A7332F" w:rsidP="0092667E">
            <w:pPr>
              <w:pStyle w:val="a4"/>
            </w:pPr>
            <w:r w:rsidRPr="001F7FF0">
              <w:t>1А-1чел.</w:t>
            </w:r>
          </w:p>
        </w:tc>
        <w:tc>
          <w:tcPr>
            <w:tcW w:w="3191" w:type="dxa"/>
          </w:tcPr>
          <w:p w:rsidR="00A7332F" w:rsidRPr="001F7FF0" w:rsidRDefault="00A7332F" w:rsidP="009266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FF0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rPr>
                <w:rFonts w:ascii="Times New Roman" w:hAnsi="Times New Roman"/>
                <w:sz w:val="24"/>
                <w:szCs w:val="24"/>
              </w:rPr>
            </w:pPr>
            <w:r w:rsidRPr="000E7753">
              <w:rPr>
                <w:rFonts w:ascii="Times New Roman" w:hAnsi="Times New Roman"/>
                <w:sz w:val="24"/>
                <w:szCs w:val="24"/>
              </w:rPr>
              <w:t>Всероссийский детско-юношеский конкурс рисунка и прикладного творчества «Год Победы» (свидетельство №3932 17.12.2019)</w:t>
            </w:r>
          </w:p>
        </w:tc>
        <w:tc>
          <w:tcPr>
            <w:tcW w:w="3190" w:type="dxa"/>
          </w:tcPr>
          <w:p w:rsidR="00A7332F" w:rsidRDefault="00A7332F" w:rsidP="0092667E">
            <w:r>
              <w:rPr>
                <w:rFonts w:ascii="Times New Roman" w:hAnsi="Times New Roman"/>
                <w:sz w:val="24"/>
                <w:szCs w:val="24"/>
              </w:rPr>
              <w:t>1чел.</w:t>
            </w:r>
          </w:p>
        </w:tc>
        <w:tc>
          <w:tcPr>
            <w:tcW w:w="3191" w:type="dxa"/>
          </w:tcPr>
          <w:p w:rsidR="00A7332F" w:rsidRPr="00197E93" w:rsidRDefault="00A7332F" w:rsidP="0092667E">
            <w:pPr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197E93">
              <w:rPr>
                <w:rFonts w:ascii="Times New Roman" w:hAnsi="Times New Roman"/>
                <w:sz w:val="24"/>
                <w:szCs w:val="24"/>
              </w:rPr>
              <w:t>3 место по Российской    Федерации</w:t>
            </w:r>
          </w:p>
          <w:p w:rsidR="00A7332F" w:rsidRDefault="00A7332F" w:rsidP="0092667E"/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rPr>
                <w:rFonts w:ascii="Times New Roman" w:hAnsi="Times New Roman"/>
                <w:sz w:val="24"/>
                <w:szCs w:val="24"/>
              </w:rPr>
            </w:pPr>
            <w:r w:rsidRPr="000E7753">
              <w:rPr>
                <w:rFonts w:ascii="Times New Roman" w:hAnsi="Times New Roman"/>
                <w:sz w:val="24"/>
                <w:szCs w:val="24"/>
              </w:rPr>
              <w:t>Всероссийский детско-юношеский конкурс рисунка и прикладного творчества «Год Победы» (свидетельство №3932 17.12.2019)</w:t>
            </w:r>
          </w:p>
        </w:tc>
        <w:tc>
          <w:tcPr>
            <w:tcW w:w="3190" w:type="dxa"/>
          </w:tcPr>
          <w:p w:rsidR="00A7332F" w:rsidRDefault="00A7332F" w:rsidP="0092667E">
            <w:r>
              <w:rPr>
                <w:rFonts w:ascii="Times New Roman" w:hAnsi="Times New Roman"/>
                <w:sz w:val="24"/>
                <w:szCs w:val="24"/>
              </w:rPr>
              <w:t>1чел.</w:t>
            </w:r>
          </w:p>
        </w:tc>
        <w:tc>
          <w:tcPr>
            <w:tcW w:w="3191" w:type="dxa"/>
          </w:tcPr>
          <w:p w:rsidR="00A7332F" w:rsidRPr="00197E93" w:rsidRDefault="00A7332F" w:rsidP="0092667E">
            <w:pPr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197E93">
              <w:rPr>
                <w:rFonts w:ascii="Times New Roman" w:hAnsi="Times New Roman"/>
                <w:sz w:val="24"/>
                <w:szCs w:val="24"/>
              </w:rPr>
              <w:t>1 место  по городскому округу Каменск-Шахтинский РО</w:t>
            </w:r>
          </w:p>
          <w:p w:rsidR="00A7332F" w:rsidRDefault="00A7332F" w:rsidP="0092667E"/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512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Онлайн-акция</w:t>
            </w:r>
            <w:proofErr w:type="spellEnd"/>
            <w:r w:rsidRPr="0065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«Журавли </w:t>
            </w:r>
          </w:p>
          <w:p w:rsidR="00A7332F" w:rsidRPr="000E7753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E6">
              <w:rPr>
                <w:rFonts w:ascii="Times New Roman" w:hAnsi="Times New Roman" w:cs="Times New Roman"/>
                <w:bCs/>
                <w:sz w:val="24"/>
                <w:szCs w:val="24"/>
              </w:rPr>
              <w:t>нашей памяти»</w:t>
            </w:r>
          </w:p>
        </w:tc>
        <w:tc>
          <w:tcPr>
            <w:tcW w:w="3190" w:type="dxa"/>
          </w:tcPr>
          <w:p w:rsidR="00A7332F" w:rsidRPr="00E442F5" w:rsidRDefault="00A7332F" w:rsidP="0092667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2А-</w:t>
            </w:r>
            <w:r w:rsidRPr="00E442F5">
              <w:rPr>
                <w:rFonts w:ascii="Times New Roman" w:hAnsi="Times New Roman" w:cs="Times New Roman"/>
                <w:sz w:val="24"/>
                <w:szCs w:val="24"/>
              </w:rPr>
              <w:t>1чел.</w:t>
            </w:r>
          </w:p>
        </w:tc>
        <w:tc>
          <w:tcPr>
            <w:tcW w:w="3191" w:type="dxa"/>
          </w:tcPr>
          <w:p w:rsidR="00A7332F" w:rsidRDefault="00A7332F" w:rsidP="0092667E">
            <w:r>
              <w:t>участие</w:t>
            </w:r>
          </w:p>
        </w:tc>
      </w:tr>
      <w:tr w:rsidR="00A7332F" w:rsidTr="0092667E">
        <w:tc>
          <w:tcPr>
            <w:tcW w:w="3190" w:type="dxa"/>
          </w:tcPr>
          <w:p w:rsidR="00A7332F" w:rsidRPr="006512E6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6512E6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65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«Детский эколого-биологический центр» </w:t>
            </w:r>
          </w:p>
          <w:p w:rsidR="00A7332F" w:rsidRPr="000E7753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E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дистанционный конкурс   «</w:t>
            </w:r>
            <w:proofErr w:type="spellStart"/>
            <w:r w:rsidRPr="006512E6">
              <w:rPr>
                <w:rFonts w:ascii="Times New Roman" w:hAnsi="Times New Roman" w:cs="Times New Roman"/>
                <w:bCs/>
                <w:sz w:val="24"/>
                <w:szCs w:val="24"/>
              </w:rPr>
              <w:t>Котопёс</w:t>
            </w:r>
            <w:proofErr w:type="spellEnd"/>
            <w:r w:rsidRPr="006512E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1А-5чел.</w:t>
            </w:r>
          </w:p>
          <w:p w:rsidR="00A7332F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1Б-15чел.</w:t>
            </w:r>
          </w:p>
          <w:p w:rsidR="00A7332F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2А-14 чел.</w:t>
            </w:r>
          </w:p>
          <w:p w:rsidR="00A7332F" w:rsidRPr="00E442F5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4р1-3чел.</w:t>
            </w:r>
          </w:p>
        </w:tc>
        <w:tc>
          <w:tcPr>
            <w:tcW w:w="3191" w:type="dxa"/>
          </w:tcPr>
          <w:p w:rsidR="00A7332F" w:rsidRDefault="00A7332F" w:rsidP="0092667E">
            <w:r>
              <w:t>дипломы</w:t>
            </w:r>
          </w:p>
          <w:p w:rsidR="00A7332F" w:rsidRDefault="00A7332F" w:rsidP="0092667E">
            <w:r>
              <w:t>1 победитель,1 -призер</w:t>
            </w:r>
          </w:p>
          <w:p w:rsidR="00A7332F" w:rsidRDefault="00A7332F" w:rsidP="0092667E">
            <w:r>
              <w:t>участие</w:t>
            </w:r>
          </w:p>
          <w:p w:rsidR="00A7332F" w:rsidRDefault="00A7332F" w:rsidP="0092667E">
            <w:r>
              <w:t>участие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E6">
              <w:rPr>
                <w:rFonts w:ascii="Times New Roman" w:hAnsi="Times New Roman" w:cs="Times New Roman"/>
                <w:bCs/>
                <w:sz w:val="24"/>
                <w:szCs w:val="24"/>
              </w:rPr>
              <w:t>РДШ Каменск-Шахтинский марафон чтецов «Дети о Победе»</w:t>
            </w:r>
          </w:p>
        </w:tc>
        <w:tc>
          <w:tcPr>
            <w:tcW w:w="3190" w:type="dxa"/>
          </w:tcPr>
          <w:p w:rsidR="00A7332F" w:rsidRDefault="00A7332F" w:rsidP="0092667E">
            <w:r>
              <w:t>2А-8чел</w:t>
            </w:r>
          </w:p>
          <w:p w:rsidR="00A7332F" w:rsidRDefault="00A7332F" w:rsidP="0092667E">
            <w:r>
              <w:t>4р1-8чел</w:t>
            </w:r>
          </w:p>
        </w:tc>
        <w:tc>
          <w:tcPr>
            <w:tcW w:w="3191" w:type="dxa"/>
          </w:tcPr>
          <w:p w:rsidR="00A7332F" w:rsidRDefault="00A7332F" w:rsidP="0092667E">
            <w:r>
              <w:t>участие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E6">
              <w:rPr>
                <w:rFonts w:ascii="Times New Roman" w:hAnsi="Times New Roman" w:cs="Times New Roman"/>
                <w:bCs/>
                <w:sz w:val="24"/>
                <w:szCs w:val="24"/>
              </w:rPr>
              <w:t>РДШ</w:t>
            </w:r>
            <w:r w:rsidRPr="000E7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Каменск-Шахтинский</w:t>
            </w:r>
          </w:p>
          <w:p w:rsidR="00A7332F" w:rsidRPr="006512E6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«Мы помним. </w:t>
            </w:r>
            <w:r w:rsidRPr="006512E6">
              <w:rPr>
                <w:rFonts w:ascii="Times New Roman" w:hAnsi="Times New Roman" w:cs="Times New Roman"/>
                <w:bCs/>
                <w:sz w:val="24"/>
                <w:szCs w:val="24"/>
              </w:rPr>
              <w:t>Мы гордимся»</w:t>
            </w:r>
          </w:p>
          <w:p w:rsidR="00A7332F" w:rsidRPr="000E7753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E6">
              <w:rPr>
                <w:rFonts w:ascii="Times New Roman" w:hAnsi="Times New Roman" w:cs="Times New Roman"/>
                <w:bCs/>
                <w:sz w:val="24"/>
                <w:szCs w:val="24"/>
              </w:rPr>
              <w:t>( презентация)</w:t>
            </w:r>
          </w:p>
        </w:tc>
        <w:tc>
          <w:tcPr>
            <w:tcW w:w="3190" w:type="dxa"/>
          </w:tcPr>
          <w:p w:rsidR="00A7332F" w:rsidRDefault="00A7332F" w:rsidP="0092667E">
            <w:r>
              <w:t>2А-3чел</w:t>
            </w:r>
          </w:p>
          <w:p w:rsidR="00A7332F" w:rsidRDefault="00A7332F" w:rsidP="0092667E">
            <w:r>
              <w:t>4р1-34</w:t>
            </w:r>
          </w:p>
        </w:tc>
        <w:tc>
          <w:tcPr>
            <w:tcW w:w="3191" w:type="dxa"/>
          </w:tcPr>
          <w:p w:rsidR="00A7332F" w:rsidRDefault="00A7332F" w:rsidP="0092667E">
            <w:r>
              <w:t>участие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rPr>
                <w:sz w:val="24"/>
                <w:szCs w:val="24"/>
              </w:rPr>
            </w:pPr>
            <w:r w:rsidRPr="000E7753">
              <w:rPr>
                <w:rFonts w:ascii="Times New Roman" w:hAnsi="Times New Roman" w:cs="Times New Roman"/>
                <w:bCs/>
                <w:sz w:val="24"/>
                <w:szCs w:val="24"/>
              </w:rPr>
              <w:t>РДШ Каменск-Шахтинский «Мы помним. Мы гордимся» фото</w:t>
            </w:r>
          </w:p>
        </w:tc>
        <w:tc>
          <w:tcPr>
            <w:tcW w:w="3190" w:type="dxa"/>
          </w:tcPr>
          <w:p w:rsidR="00A7332F" w:rsidRDefault="00A7332F" w:rsidP="0092667E">
            <w:r>
              <w:t>1Б-20 чел.</w:t>
            </w:r>
          </w:p>
          <w:p w:rsidR="00A7332F" w:rsidRDefault="00A7332F" w:rsidP="0092667E">
            <w:r>
              <w:t>2А-1чел</w:t>
            </w:r>
          </w:p>
        </w:tc>
        <w:tc>
          <w:tcPr>
            <w:tcW w:w="3191" w:type="dxa"/>
          </w:tcPr>
          <w:p w:rsidR="00A7332F" w:rsidRDefault="00A7332F" w:rsidP="0092667E">
            <w:r>
              <w:t>участие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753">
              <w:rPr>
                <w:rFonts w:ascii="Times New Roman" w:hAnsi="Times New Roman" w:cs="Times New Roman"/>
                <w:bCs/>
                <w:sz w:val="24"/>
                <w:szCs w:val="24"/>
              </w:rPr>
              <w:t>РДШ Каменск-Шахтинский «Мы помним</w:t>
            </w:r>
            <w:proofErr w:type="gramStart"/>
            <w:r w:rsidRPr="000E7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0E7753">
              <w:rPr>
                <w:rFonts w:ascii="Times New Roman" w:hAnsi="Times New Roman" w:cs="Times New Roman"/>
                <w:bCs/>
                <w:sz w:val="24"/>
                <w:szCs w:val="24"/>
              </w:rPr>
              <w:t>Мы гордимся» «Книга памяти»</w:t>
            </w:r>
          </w:p>
        </w:tc>
        <w:tc>
          <w:tcPr>
            <w:tcW w:w="3190" w:type="dxa"/>
          </w:tcPr>
          <w:p w:rsidR="00A7332F" w:rsidRPr="008D0539" w:rsidRDefault="00A7332F" w:rsidP="009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39">
              <w:rPr>
                <w:rFonts w:ascii="Times New Roman" w:hAnsi="Times New Roman" w:cs="Times New Roman"/>
                <w:sz w:val="24"/>
                <w:szCs w:val="24"/>
              </w:rPr>
              <w:t>4р1-34чел.</w:t>
            </w:r>
          </w:p>
        </w:tc>
        <w:tc>
          <w:tcPr>
            <w:tcW w:w="3191" w:type="dxa"/>
          </w:tcPr>
          <w:p w:rsidR="00A7332F" w:rsidRPr="008D0539" w:rsidRDefault="00A7332F" w:rsidP="009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3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РДШ проект к 75 Победы</w:t>
            </w:r>
          </w:p>
        </w:tc>
        <w:tc>
          <w:tcPr>
            <w:tcW w:w="3190" w:type="dxa"/>
          </w:tcPr>
          <w:p w:rsidR="00A7332F" w:rsidRPr="008D0539" w:rsidRDefault="00A7332F" w:rsidP="009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39">
              <w:rPr>
                <w:rFonts w:ascii="Times New Roman" w:hAnsi="Times New Roman" w:cs="Times New Roman"/>
                <w:sz w:val="24"/>
                <w:szCs w:val="24"/>
              </w:rPr>
              <w:t>1А-5чел.</w:t>
            </w:r>
          </w:p>
        </w:tc>
        <w:tc>
          <w:tcPr>
            <w:tcW w:w="3191" w:type="dxa"/>
          </w:tcPr>
          <w:p w:rsidR="00A7332F" w:rsidRPr="008D0539" w:rsidRDefault="00A7332F" w:rsidP="009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3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3A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акция «Окна Победы»</w:t>
            </w:r>
          </w:p>
        </w:tc>
        <w:tc>
          <w:tcPr>
            <w:tcW w:w="3190" w:type="dxa"/>
          </w:tcPr>
          <w:p w:rsidR="00A7332F" w:rsidRPr="008D0539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39">
              <w:rPr>
                <w:rFonts w:ascii="Times New Roman" w:hAnsi="Times New Roman" w:cs="Times New Roman"/>
                <w:sz w:val="24"/>
                <w:szCs w:val="24"/>
              </w:rPr>
              <w:t>1А-10чел.</w:t>
            </w:r>
          </w:p>
          <w:p w:rsidR="00A7332F" w:rsidRPr="008D0539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39">
              <w:rPr>
                <w:rFonts w:ascii="Times New Roman" w:hAnsi="Times New Roman" w:cs="Times New Roman"/>
                <w:sz w:val="24"/>
                <w:szCs w:val="24"/>
              </w:rPr>
              <w:t>1Б-2чел.</w:t>
            </w:r>
          </w:p>
          <w:p w:rsidR="00A7332F" w:rsidRPr="008D0539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39">
              <w:rPr>
                <w:rFonts w:ascii="Times New Roman" w:hAnsi="Times New Roman" w:cs="Times New Roman"/>
                <w:sz w:val="24"/>
                <w:szCs w:val="24"/>
              </w:rPr>
              <w:t>2А-2чел.</w:t>
            </w:r>
          </w:p>
        </w:tc>
        <w:tc>
          <w:tcPr>
            <w:tcW w:w="3191" w:type="dxa"/>
          </w:tcPr>
          <w:p w:rsidR="00A7332F" w:rsidRPr="008D0539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3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7332F" w:rsidTr="0092667E">
        <w:tc>
          <w:tcPr>
            <w:tcW w:w="3190" w:type="dxa"/>
          </w:tcPr>
          <w:p w:rsidR="00A7332F" w:rsidRPr="0059403A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3A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акция «Наследники Победы»</w:t>
            </w:r>
          </w:p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«Стихи о войне и победе» </w:t>
            </w:r>
          </w:p>
        </w:tc>
        <w:tc>
          <w:tcPr>
            <w:tcW w:w="3190" w:type="dxa"/>
          </w:tcPr>
          <w:p w:rsidR="00A7332F" w:rsidRPr="00DF01CA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01CA">
              <w:rPr>
                <w:rFonts w:ascii="Times New Roman" w:hAnsi="Times New Roman" w:cs="Times New Roman"/>
              </w:rPr>
              <w:t>1чел.</w:t>
            </w:r>
          </w:p>
        </w:tc>
        <w:tc>
          <w:tcPr>
            <w:tcW w:w="3191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E6">
              <w:rPr>
                <w:rFonts w:ascii="Times New Roman" w:hAnsi="Times New Roman" w:cs="Times New Roman"/>
                <w:bCs/>
                <w:sz w:val="24"/>
                <w:szCs w:val="24"/>
              </w:rPr>
              <w:t>ССИТ «Рисунки и при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кладное творчество Год победы!»</w:t>
            </w:r>
            <w:r w:rsidRPr="006512E6">
              <w:rPr>
                <w:rFonts w:ascii="Times New Roman" w:hAnsi="Times New Roman" w:cs="Times New Roman"/>
                <w:bCs/>
                <w:sz w:val="24"/>
                <w:szCs w:val="24"/>
              </w:rPr>
              <w:t>, рисунок День победы!</w:t>
            </w:r>
          </w:p>
        </w:tc>
        <w:tc>
          <w:tcPr>
            <w:tcW w:w="3190" w:type="dxa"/>
          </w:tcPr>
          <w:p w:rsidR="00A7332F" w:rsidRPr="006512E6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</w:rPr>
            </w:pPr>
            <w:r w:rsidRPr="00DF01CA">
              <w:rPr>
                <w:rFonts w:ascii="Times New Roman" w:hAnsi="Times New Roman" w:cs="Times New Roman"/>
              </w:rPr>
              <w:t>1чел.</w:t>
            </w:r>
          </w:p>
          <w:p w:rsidR="00A7332F" w:rsidRPr="00DF01CA" w:rsidRDefault="00A7332F" w:rsidP="0092667E"/>
        </w:tc>
        <w:tc>
          <w:tcPr>
            <w:tcW w:w="3191" w:type="dxa"/>
          </w:tcPr>
          <w:p w:rsidR="00A7332F" w:rsidRPr="006512E6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</w:rPr>
            </w:pPr>
            <w:r w:rsidRPr="006512E6">
              <w:rPr>
                <w:rFonts w:ascii="Times New Roman" w:hAnsi="Times New Roman" w:cs="Times New Roman"/>
              </w:rPr>
              <w:t>1 место</w:t>
            </w:r>
          </w:p>
          <w:p w:rsidR="00A7332F" w:rsidRPr="00E442F5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</w:rPr>
            </w:pPr>
            <w:r w:rsidRPr="006512E6">
              <w:rPr>
                <w:rFonts w:ascii="Times New Roman" w:hAnsi="Times New Roman" w:cs="Times New Roman"/>
              </w:rPr>
              <w:t xml:space="preserve"> по городскому округу Каменск-Шахтинский РО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753">
              <w:rPr>
                <w:rFonts w:ascii="Times New Roman" w:hAnsi="Times New Roman" w:cs="Times New Roman"/>
                <w:bCs/>
                <w:sz w:val="24"/>
                <w:szCs w:val="24"/>
              </w:rPr>
              <w:t>ССИТ «Рисунки и при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кладное творчество Год победы!»</w:t>
            </w:r>
            <w:r w:rsidRPr="000E7753">
              <w:rPr>
                <w:rFonts w:ascii="Times New Roman" w:hAnsi="Times New Roman" w:cs="Times New Roman"/>
                <w:bCs/>
                <w:sz w:val="24"/>
                <w:szCs w:val="24"/>
              </w:rPr>
              <w:t>, рисунок.  С днём великой  победы!</w:t>
            </w:r>
          </w:p>
        </w:tc>
        <w:tc>
          <w:tcPr>
            <w:tcW w:w="3190" w:type="dxa"/>
          </w:tcPr>
          <w:p w:rsidR="00A7332F" w:rsidRPr="006512E6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</w:rPr>
            </w:pPr>
            <w:r w:rsidRPr="00DF01CA">
              <w:rPr>
                <w:rFonts w:ascii="Times New Roman" w:hAnsi="Times New Roman" w:cs="Times New Roman"/>
              </w:rPr>
              <w:t>1чел.</w:t>
            </w:r>
          </w:p>
          <w:p w:rsidR="00A7332F" w:rsidRPr="00DF01CA" w:rsidRDefault="00A7332F" w:rsidP="0092667E"/>
        </w:tc>
        <w:tc>
          <w:tcPr>
            <w:tcW w:w="3191" w:type="dxa"/>
          </w:tcPr>
          <w:p w:rsidR="00A7332F" w:rsidRPr="006512E6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</w:rPr>
            </w:pPr>
            <w:r w:rsidRPr="006512E6">
              <w:rPr>
                <w:rFonts w:ascii="Times New Roman" w:hAnsi="Times New Roman" w:cs="Times New Roman"/>
              </w:rPr>
              <w:t>3 место</w:t>
            </w:r>
          </w:p>
          <w:p w:rsidR="00A7332F" w:rsidRPr="006512E6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</w:rPr>
            </w:pPr>
            <w:r w:rsidRPr="006512E6">
              <w:rPr>
                <w:rFonts w:ascii="Times New Roman" w:hAnsi="Times New Roman" w:cs="Times New Roman"/>
              </w:rPr>
              <w:t>по Российской    Федерации</w:t>
            </w:r>
          </w:p>
          <w:p w:rsidR="00A7332F" w:rsidRDefault="00A7332F" w:rsidP="0092667E"/>
        </w:tc>
      </w:tr>
      <w:tr w:rsidR="00A7332F" w:rsidTr="0092667E">
        <w:trPr>
          <w:trHeight w:val="841"/>
        </w:trPr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ССИТ «Литература, родной язык. Придумай свою сказку» </w:t>
            </w:r>
          </w:p>
        </w:tc>
        <w:tc>
          <w:tcPr>
            <w:tcW w:w="3190" w:type="dxa"/>
          </w:tcPr>
          <w:p w:rsidR="00A7332F" w:rsidRPr="006512E6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DF01CA">
              <w:rPr>
                <w:rFonts w:ascii="Times New Roman" w:hAnsi="Times New Roman" w:cs="Times New Roman"/>
                <w:sz w:val="24"/>
                <w:szCs w:val="24"/>
              </w:rPr>
              <w:t>2А-2чел.</w:t>
            </w:r>
          </w:p>
          <w:p w:rsidR="00A7332F" w:rsidRPr="00DF01CA" w:rsidRDefault="00A7332F" w:rsidP="0092667E">
            <w:pPr>
              <w:pStyle w:val="a4"/>
            </w:pPr>
          </w:p>
          <w:p w:rsidR="00A7332F" w:rsidRPr="00DF01CA" w:rsidRDefault="00A7332F" w:rsidP="0092667E">
            <w:pPr>
              <w:pStyle w:val="a4"/>
            </w:pPr>
          </w:p>
          <w:p w:rsidR="00A7332F" w:rsidRDefault="00A7332F" w:rsidP="0092667E">
            <w:pPr>
              <w:pStyle w:val="a4"/>
            </w:pPr>
          </w:p>
          <w:p w:rsidR="00A7332F" w:rsidRPr="00DF01CA" w:rsidRDefault="00A7332F" w:rsidP="0092667E">
            <w:pPr>
              <w:pStyle w:val="a4"/>
            </w:pPr>
            <w:r w:rsidRPr="00DF01CA">
              <w:t>3Б-1чел.</w:t>
            </w:r>
          </w:p>
          <w:p w:rsidR="00A7332F" w:rsidRPr="00DF01CA" w:rsidRDefault="00A7332F" w:rsidP="009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CA">
              <w:rPr>
                <w:rFonts w:ascii="Times New Roman" w:hAnsi="Times New Roman" w:cs="Times New Roman"/>
                <w:sz w:val="24"/>
                <w:szCs w:val="24"/>
              </w:rPr>
              <w:t>4р1-2чел.</w:t>
            </w:r>
          </w:p>
        </w:tc>
        <w:tc>
          <w:tcPr>
            <w:tcW w:w="3191" w:type="dxa"/>
          </w:tcPr>
          <w:p w:rsidR="00A7332F" w:rsidRPr="006512E6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6512E6">
              <w:rPr>
                <w:rFonts w:ascii="Times New Roman" w:hAnsi="Times New Roman" w:cs="Times New Roman"/>
                <w:sz w:val="24"/>
                <w:szCs w:val="24"/>
              </w:rPr>
              <w:t>1   место</w:t>
            </w:r>
            <w:r w:rsidRPr="00DF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2E6">
              <w:rPr>
                <w:rFonts w:ascii="Times New Roman" w:hAnsi="Times New Roman" w:cs="Times New Roman"/>
                <w:sz w:val="24"/>
                <w:szCs w:val="24"/>
              </w:rPr>
              <w:t>по Южному федеральному округу</w:t>
            </w:r>
          </w:p>
          <w:p w:rsidR="00A7332F" w:rsidRPr="00DF01CA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1CA">
              <w:rPr>
                <w:rFonts w:ascii="Times New Roman" w:hAnsi="Times New Roman" w:cs="Times New Roman"/>
                <w:bCs/>
                <w:sz w:val="24"/>
                <w:szCs w:val="24"/>
              </w:rPr>
              <w:t>1 место по Российской Федерации</w:t>
            </w:r>
          </w:p>
          <w:p w:rsidR="00A7332F" w:rsidRPr="00DF01CA" w:rsidRDefault="00A7332F" w:rsidP="0092667E">
            <w:pPr>
              <w:pStyle w:val="a4"/>
            </w:pPr>
            <w:r w:rsidRPr="00DF01CA">
              <w:t>3место</w:t>
            </w:r>
          </w:p>
          <w:p w:rsidR="00A7332F" w:rsidRPr="00DF01CA" w:rsidRDefault="00A7332F" w:rsidP="009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CA">
              <w:rPr>
                <w:rFonts w:ascii="Times New Roman" w:hAnsi="Times New Roman" w:cs="Times New Roman"/>
                <w:sz w:val="24"/>
                <w:szCs w:val="24"/>
              </w:rPr>
              <w:t>1место в РФ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7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ССИТ" Всероссийский </w:t>
            </w:r>
          </w:p>
          <w:p w:rsidR="00A7332F" w:rsidRPr="000E7753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7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детско-юношеский  конкурс рисунка и прикладного творчества «Волшебница</w:t>
            </w:r>
          </w:p>
          <w:p w:rsidR="00A7332F" w:rsidRPr="000E7753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зима-2020»</w:t>
            </w:r>
          </w:p>
        </w:tc>
        <w:tc>
          <w:tcPr>
            <w:tcW w:w="3190" w:type="dxa"/>
          </w:tcPr>
          <w:p w:rsidR="00A7332F" w:rsidRPr="00F4515F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15F">
              <w:rPr>
                <w:rFonts w:ascii="Times New Roman" w:hAnsi="Times New Roman" w:cs="Times New Roman"/>
                <w:bCs/>
                <w:sz w:val="24"/>
                <w:szCs w:val="24"/>
              </w:rPr>
              <w:t>1Б-4чел.</w:t>
            </w:r>
          </w:p>
        </w:tc>
        <w:tc>
          <w:tcPr>
            <w:tcW w:w="3191" w:type="dxa"/>
          </w:tcPr>
          <w:p w:rsidR="00A7332F" w:rsidRPr="00F4515F" w:rsidRDefault="00A7332F" w:rsidP="0092667E">
            <w:pPr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</w:pPr>
            <w:r w:rsidRPr="00F4515F">
              <w:rPr>
                <w:rFonts w:ascii="Times New Roman" w:hAnsi="Times New Roman" w:cs="Times New Roman"/>
                <w:bCs/>
                <w:sz w:val="24"/>
                <w:szCs w:val="24"/>
              </w:rPr>
              <w:t>1чел.-1место</w:t>
            </w:r>
            <w:r w:rsidRPr="00F4515F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 xml:space="preserve"> по городскому округу Каменс</w:t>
            </w:r>
            <w:proofErr w:type="gramStart"/>
            <w:r w:rsidRPr="00F4515F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к-</w:t>
            </w:r>
            <w:proofErr w:type="gramEnd"/>
            <w:r w:rsidRPr="00F4515F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 xml:space="preserve"> Шахтинский и Ростовской </w:t>
            </w:r>
            <w:proofErr w:type="spellStart"/>
            <w:r w:rsidRPr="00F4515F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областии</w:t>
            </w:r>
            <w:proofErr w:type="spellEnd"/>
            <w:r w:rsidRPr="00F4515F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332F" w:rsidRPr="00F4515F" w:rsidRDefault="00A7332F" w:rsidP="0092667E">
            <w:pPr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</w:pPr>
            <w:r w:rsidRPr="00F4515F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1чел. - 2место по Южному федеральному округу</w:t>
            </w:r>
          </w:p>
          <w:p w:rsidR="00A7332F" w:rsidRPr="00F4515F" w:rsidRDefault="00A7332F" w:rsidP="0092667E">
            <w:pPr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</w:pPr>
            <w:r w:rsidRPr="00F4515F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1чел.-3место</w:t>
            </w:r>
          </w:p>
          <w:p w:rsidR="00A7332F" w:rsidRPr="00F4515F" w:rsidRDefault="00A7332F" w:rsidP="0092667E">
            <w:pPr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</w:pPr>
            <w:r w:rsidRPr="00F4515F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по городскому округу Каменс</w:t>
            </w:r>
            <w:proofErr w:type="gramStart"/>
            <w:r w:rsidRPr="00F4515F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к-</w:t>
            </w:r>
            <w:proofErr w:type="gramEnd"/>
            <w:r w:rsidRPr="00F4515F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 xml:space="preserve"> Шахтинский и Ростовской области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7753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«Кто у нас в кормушке?»</w:t>
            </w:r>
          </w:p>
        </w:tc>
        <w:tc>
          <w:tcPr>
            <w:tcW w:w="3190" w:type="dxa"/>
          </w:tcPr>
          <w:p w:rsidR="00A7332F" w:rsidRPr="008D0539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539">
              <w:rPr>
                <w:rFonts w:ascii="Times New Roman" w:hAnsi="Times New Roman" w:cs="Times New Roman"/>
                <w:bCs/>
                <w:sz w:val="24"/>
                <w:szCs w:val="24"/>
              </w:rPr>
              <w:t>1А-34чел.</w:t>
            </w:r>
          </w:p>
          <w:p w:rsidR="00A7332F" w:rsidRPr="008D0539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539">
              <w:rPr>
                <w:rFonts w:ascii="Times New Roman" w:hAnsi="Times New Roman" w:cs="Times New Roman"/>
                <w:bCs/>
                <w:sz w:val="24"/>
                <w:szCs w:val="24"/>
              </w:rPr>
              <w:t>1Б-29чел.</w:t>
            </w:r>
          </w:p>
        </w:tc>
        <w:tc>
          <w:tcPr>
            <w:tcW w:w="3191" w:type="dxa"/>
          </w:tcPr>
          <w:p w:rsidR="00A7332F" w:rsidRPr="008D0539" w:rsidRDefault="00A7332F" w:rsidP="009266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539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75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</w:t>
            </w:r>
            <w:r w:rsidRPr="000E7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школьников 2019 </w:t>
            </w:r>
          </w:p>
        </w:tc>
        <w:tc>
          <w:tcPr>
            <w:tcW w:w="3190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4р1-34чел.</w:t>
            </w:r>
          </w:p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4р2-31чел.</w:t>
            </w:r>
          </w:p>
        </w:tc>
        <w:tc>
          <w:tcPr>
            <w:tcW w:w="3191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2чел.-3 место</w:t>
            </w:r>
          </w:p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чел-3 место</w:t>
            </w:r>
          </w:p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2чел.-3 место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олимпиада школьников 4 классов</w:t>
            </w:r>
          </w:p>
        </w:tc>
        <w:tc>
          <w:tcPr>
            <w:tcW w:w="3190" w:type="dxa"/>
          </w:tcPr>
          <w:p w:rsidR="00A7332F" w:rsidRPr="008D0539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539">
              <w:rPr>
                <w:rFonts w:ascii="Times New Roman" w:hAnsi="Times New Roman" w:cs="Times New Roman"/>
                <w:bCs/>
                <w:sz w:val="24"/>
                <w:szCs w:val="24"/>
              </w:rPr>
              <w:t>4р1-1чел.</w:t>
            </w:r>
          </w:p>
        </w:tc>
        <w:tc>
          <w:tcPr>
            <w:tcW w:w="3191" w:type="dxa"/>
          </w:tcPr>
          <w:p w:rsidR="00A7332F" w:rsidRPr="008D0539" w:rsidRDefault="00A7332F" w:rsidP="009266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539">
              <w:rPr>
                <w:rFonts w:ascii="Times New Roman" w:hAnsi="Times New Roman" w:cs="Times New Roman"/>
                <w:bCs/>
                <w:sz w:val="24"/>
                <w:szCs w:val="24"/>
              </w:rPr>
              <w:t>2место русский язык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3">
              <w:rPr>
                <w:rFonts w:ascii="Times New Roman" w:hAnsi="Times New Roman" w:cs="Times New Roman"/>
                <w:sz w:val="24"/>
                <w:szCs w:val="24"/>
              </w:rPr>
              <w:t>Олимпиада по ОПК (муниципальный тур)</w:t>
            </w:r>
          </w:p>
        </w:tc>
        <w:tc>
          <w:tcPr>
            <w:tcW w:w="3190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4р1-2чел</w:t>
            </w:r>
          </w:p>
          <w:p w:rsidR="00A7332F" w:rsidRPr="008D0539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4р2-1чел.</w:t>
            </w:r>
          </w:p>
        </w:tc>
        <w:tc>
          <w:tcPr>
            <w:tcW w:w="3191" w:type="dxa"/>
          </w:tcPr>
          <w:p w:rsidR="00A7332F" w:rsidRPr="008D0539" w:rsidRDefault="00A7332F" w:rsidP="009266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3">
              <w:rPr>
                <w:rFonts w:ascii="Times New Roman" w:hAnsi="Times New Roman" w:cs="Times New Roman"/>
                <w:sz w:val="24"/>
                <w:szCs w:val="24"/>
              </w:rPr>
              <w:t>Городская научно - практическая конференция  «Шаги в науку»</w:t>
            </w:r>
          </w:p>
        </w:tc>
        <w:tc>
          <w:tcPr>
            <w:tcW w:w="3190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1Б-1чел.</w:t>
            </w:r>
          </w:p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4р2-1чел.</w:t>
            </w:r>
          </w:p>
        </w:tc>
        <w:tc>
          <w:tcPr>
            <w:tcW w:w="3191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 конкурс талантов </w:t>
            </w:r>
            <w:r w:rsidRPr="000E7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Номинация:  «Олимпиада по Русскому языку»</w:t>
            </w:r>
          </w:p>
        </w:tc>
        <w:tc>
          <w:tcPr>
            <w:tcW w:w="3190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2А-20 чел.</w:t>
            </w:r>
          </w:p>
          <w:p w:rsidR="00A7332F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</w:rPr>
            </w:pPr>
          </w:p>
          <w:p w:rsidR="00A7332F" w:rsidRPr="006512E6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3Б-17чел</w:t>
            </w:r>
          </w:p>
        </w:tc>
        <w:tc>
          <w:tcPr>
            <w:tcW w:w="3191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место-9чел.</w:t>
            </w:r>
          </w:p>
          <w:p w:rsidR="00A7332F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-7чел.</w:t>
            </w:r>
          </w:p>
          <w:p w:rsidR="00A7332F" w:rsidRPr="006512E6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3место-17чел.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E6">
              <w:rPr>
                <w:rFonts w:ascii="Times New Roman" w:hAnsi="Times New Roman" w:cs="Times New Roman"/>
                <w:bCs/>
                <w:sz w:val="24"/>
                <w:szCs w:val="24"/>
              </w:rPr>
              <w:t>8 Всероссийская олимпиада «Мыслитель»</w:t>
            </w:r>
            <w:r w:rsidRPr="000E7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12E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A7332F" w:rsidRPr="006512E6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1чел.</w:t>
            </w:r>
          </w:p>
          <w:p w:rsidR="00A7332F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2место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E6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 по русскому языку для 1-4 классов «Рыжий Котёнок»</w:t>
            </w:r>
          </w:p>
        </w:tc>
        <w:tc>
          <w:tcPr>
            <w:tcW w:w="3190" w:type="dxa"/>
          </w:tcPr>
          <w:p w:rsidR="00A7332F" w:rsidRPr="006512E6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1чел.</w:t>
            </w:r>
          </w:p>
          <w:p w:rsidR="00A7332F" w:rsidRPr="006512E6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E6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 «Время Знаний»</w:t>
            </w:r>
            <w:r w:rsidRPr="000E7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12E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A7332F" w:rsidRPr="006512E6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1чел.</w:t>
            </w:r>
          </w:p>
          <w:p w:rsidR="00A7332F" w:rsidRPr="006512E6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512E6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</w:t>
            </w:r>
            <w:proofErr w:type="gramEnd"/>
            <w:r w:rsidRPr="0065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512E6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онлайн-олимпиада</w:t>
            </w:r>
            <w:proofErr w:type="spellEnd"/>
            <w:r w:rsidRPr="0065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3190" w:type="dxa"/>
          </w:tcPr>
          <w:p w:rsidR="00A7332F" w:rsidRPr="006512E6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1чел.</w:t>
            </w:r>
          </w:p>
        </w:tc>
        <w:tc>
          <w:tcPr>
            <w:tcW w:w="3191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 конкурс талантов </w:t>
            </w:r>
            <w:r w:rsidRPr="000E7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Номинация:  «Олимпиада по Литературе»</w:t>
            </w:r>
          </w:p>
        </w:tc>
        <w:tc>
          <w:tcPr>
            <w:tcW w:w="3190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12чел.</w:t>
            </w:r>
          </w:p>
        </w:tc>
        <w:tc>
          <w:tcPr>
            <w:tcW w:w="3191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6чел.-1 место</w:t>
            </w:r>
          </w:p>
          <w:p w:rsidR="00A7332F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1чел.-2 место</w:t>
            </w:r>
          </w:p>
          <w:p w:rsidR="00A7332F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5чел.-3место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753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«Марафон чтецов»</w:t>
            </w:r>
          </w:p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FF0">
              <w:rPr>
                <w:rFonts w:ascii="Times New Roman" w:hAnsi="Times New Roman" w:cs="Times New Roman"/>
                <w:sz w:val="24"/>
                <w:szCs w:val="24"/>
              </w:rPr>
              <w:t>1А-4чел</w:t>
            </w:r>
          </w:p>
          <w:p w:rsidR="00A7332F" w:rsidRPr="001F7FF0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1Б-10чел.</w:t>
            </w:r>
          </w:p>
        </w:tc>
        <w:tc>
          <w:tcPr>
            <w:tcW w:w="3191" w:type="dxa"/>
          </w:tcPr>
          <w:p w:rsidR="00A7332F" w:rsidRPr="001F7FF0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F7FF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753">
              <w:rPr>
                <w:rFonts w:ascii="Times New Roman" w:hAnsi="Times New Roman" w:cs="Times New Roman"/>
                <w:bCs/>
                <w:sz w:val="24"/>
                <w:szCs w:val="24"/>
              </w:rPr>
              <w:t>VІІІ Всероссийская олимпиада «Мыслитель» Учебный предмет: литература</w:t>
            </w:r>
          </w:p>
        </w:tc>
        <w:tc>
          <w:tcPr>
            <w:tcW w:w="3190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1чел.</w:t>
            </w:r>
          </w:p>
        </w:tc>
        <w:tc>
          <w:tcPr>
            <w:tcW w:w="3191" w:type="dxa"/>
          </w:tcPr>
          <w:p w:rsidR="00A7332F" w:rsidRPr="006512E6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12E6">
              <w:rPr>
                <w:rFonts w:ascii="Times New Roman" w:hAnsi="Times New Roman" w:cs="Times New Roman"/>
              </w:rPr>
              <w:t>1 место</w:t>
            </w:r>
          </w:p>
          <w:p w:rsidR="00A7332F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</w:rPr>
            </w:pP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75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 конкурс талантов  Номинация:  «Олимпиада по ОБЖ»</w:t>
            </w:r>
          </w:p>
        </w:tc>
        <w:tc>
          <w:tcPr>
            <w:tcW w:w="3190" w:type="dxa"/>
          </w:tcPr>
          <w:p w:rsidR="00A7332F" w:rsidRPr="006512E6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3">
              <w:rPr>
                <w:rFonts w:ascii="Times New Roman" w:hAnsi="Times New Roman" w:cs="Times New Roman"/>
                <w:sz w:val="24"/>
                <w:szCs w:val="24"/>
              </w:rPr>
              <w:t>1чел.</w:t>
            </w:r>
          </w:p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332F" w:rsidRPr="006512E6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E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2F" w:rsidTr="0092667E">
        <w:tc>
          <w:tcPr>
            <w:tcW w:w="3190" w:type="dxa"/>
          </w:tcPr>
          <w:p w:rsidR="00A7332F" w:rsidRPr="006512E6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E6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Областная дистанционная акция « Сидим дома.</w:t>
            </w:r>
          </w:p>
          <w:p w:rsidR="00A7332F" w:rsidRPr="000E7753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E6">
              <w:rPr>
                <w:rFonts w:ascii="Times New Roman" w:hAnsi="Times New Roman" w:cs="Times New Roman"/>
                <w:bCs/>
                <w:sz w:val="24"/>
                <w:szCs w:val="24"/>
              </w:rPr>
              <w:t>Изучаем ПДД»</w:t>
            </w:r>
          </w:p>
        </w:tc>
        <w:tc>
          <w:tcPr>
            <w:tcW w:w="3190" w:type="dxa"/>
          </w:tcPr>
          <w:p w:rsidR="00A7332F" w:rsidRPr="000E7753" w:rsidRDefault="00A7332F" w:rsidP="009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753">
              <w:rPr>
                <w:rFonts w:ascii="Times New Roman" w:hAnsi="Times New Roman" w:cs="Times New Roman"/>
                <w:sz w:val="24"/>
                <w:szCs w:val="24"/>
              </w:rPr>
              <w:t>1А-7чел.</w:t>
            </w:r>
          </w:p>
          <w:p w:rsidR="00A7332F" w:rsidRPr="000E7753" w:rsidRDefault="00A7332F" w:rsidP="009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753">
              <w:rPr>
                <w:rFonts w:ascii="Times New Roman" w:hAnsi="Times New Roman" w:cs="Times New Roman"/>
                <w:sz w:val="24"/>
                <w:szCs w:val="24"/>
              </w:rPr>
              <w:t>1Б-4чел.</w:t>
            </w:r>
          </w:p>
          <w:p w:rsidR="00A7332F" w:rsidRPr="000E7753" w:rsidRDefault="00A7332F" w:rsidP="009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753">
              <w:rPr>
                <w:rFonts w:ascii="Times New Roman" w:hAnsi="Times New Roman" w:cs="Times New Roman"/>
                <w:sz w:val="24"/>
                <w:szCs w:val="24"/>
              </w:rPr>
              <w:t>2А-4чел</w:t>
            </w:r>
          </w:p>
          <w:p w:rsidR="00A7332F" w:rsidRPr="000E7753" w:rsidRDefault="00A7332F" w:rsidP="009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753">
              <w:rPr>
                <w:rFonts w:ascii="Times New Roman" w:hAnsi="Times New Roman" w:cs="Times New Roman"/>
                <w:sz w:val="24"/>
                <w:szCs w:val="24"/>
              </w:rPr>
              <w:t>4р1-6чел.</w:t>
            </w:r>
          </w:p>
        </w:tc>
        <w:tc>
          <w:tcPr>
            <w:tcW w:w="3191" w:type="dxa"/>
          </w:tcPr>
          <w:p w:rsidR="00A7332F" w:rsidRPr="000E7753" w:rsidRDefault="00A7332F" w:rsidP="009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753">
              <w:rPr>
                <w:rFonts w:ascii="Times New Roman" w:hAnsi="Times New Roman" w:cs="Times New Roman"/>
                <w:sz w:val="24"/>
                <w:szCs w:val="24"/>
              </w:rPr>
              <w:t>диплом-1чел.</w:t>
            </w:r>
          </w:p>
          <w:p w:rsidR="00A7332F" w:rsidRPr="000E7753" w:rsidRDefault="00A7332F" w:rsidP="009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75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7332F" w:rsidRPr="000E7753" w:rsidRDefault="00A7332F" w:rsidP="009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75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7332F" w:rsidRPr="000E7753" w:rsidRDefault="00A7332F" w:rsidP="009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753">
              <w:rPr>
                <w:rFonts w:ascii="Times New Roman" w:hAnsi="Times New Roman" w:cs="Times New Roman"/>
                <w:sz w:val="24"/>
                <w:szCs w:val="24"/>
              </w:rPr>
              <w:t>1чел</w:t>
            </w:r>
            <w:proofErr w:type="gramStart"/>
            <w:r w:rsidRPr="000E775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E775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753">
              <w:rPr>
                <w:rFonts w:ascii="Times New Roman" w:hAnsi="Times New Roman" w:cs="Times New Roman"/>
                <w:sz w:val="24"/>
                <w:szCs w:val="24"/>
              </w:rPr>
              <w:t>Федеральное мероприятие «Тестирование учащихся общеобразовательных организаций по тематике безопасности дорожного движения»</w:t>
            </w:r>
          </w:p>
        </w:tc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3">
              <w:rPr>
                <w:rFonts w:ascii="Times New Roman" w:hAnsi="Times New Roman" w:cs="Times New Roman"/>
                <w:sz w:val="24"/>
                <w:szCs w:val="24"/>
              </w:rPr>
              <w:t>1Б-18чел.</w:t>
            </w:r>
          </w:p>
        </w:tc>
        <w:tc>
          <w:tcPr>
            <w:tcW w:w="3191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75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сочинений-2019</w:t>
            </w:r>
          </w:p>
        </w:tc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3">
              <w:rPr>
                <w:rFonts w:ascii="Times New Roman" w:hAnsi="Times New Roman" w:cs="Times New Roman"/>
                <w:sz w:val="24"/>
                <w:szCs w:val="24"/>
              </w:rPr>
              <w:t>4р1-2чел.</w:t>
            </w:r>
          </w:p>
        </w:tc>
        <w:tc>
          <w:tcPr>
            <w:tcW w:w="3191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7753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Pr="000E775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E775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0E7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0E7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Всероссийская олимпиада за успешное прохождение базового </w:t>
            </w:r>
            <w:proofErr w:type="spellStart"/>
            <w:r w:rsidRPr="000E7753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E7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–курса по  русскому </w:t>
            </w:r>
            <w:r w:rsidRPr="000E77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языку  </w:t>
            </w:r>
          </w:p>
        </w:tc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1А-2чел.</w:t>
            </w:r>
          </w:p>
        </w:tc>
        <w:tc>
          <w:tcPr>
            <w:tcW w:w="3191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0E7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интеллектуальный конкурс « Классики-19-20» в номинации по русскому языку « Матрешка»</w:t>
            </w:r>
          </w:p>
        </w:tc>
        <w:tc>
          <w:tcPr>
            <w:tcW w:w="3190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4р1-32чел</w:t>
            </w:r>
          </w:p>
        </w:tc>
        <w:tc>
          <w:tcPr>
            <w:tcW w:w="3191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1чел.2 место по РФ</w:t>
            </w:r>
          </w:p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1чел.-2место по области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775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E77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77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E77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E7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Всероссииская</w:t>
            </w:r>
            <w:proofErr w:type="spellEnd"/>
            <w:r w:rsidRPr="000E7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олимпиада </w:t>
            </w:r>
            <w:r w:rsidRPr="000E7753">
              <w:rPr>
                <w:rFonts w:ascii="Times New Roman" w:hAnsi="Times New Roman" w:cs="Times New Roman"/>
                <w:sz w:val="24"/>
                <w:szCs w:val="24"/>
              </w:rPr>
              <w:t xml:space="preserve">за успешное прохождение базового </w:t>
            </w:r>
            <w:proofErr w:type="spellStart"/>
            <w:r w:rsidRPr="000E775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E7753">
              <w:rPr>
                <w:rFonts w:ascii="Times New Roman" w:hAnsi="Times New Roman" w:cs="Times New Roman"/>
                <w:sz w:val="24"/>
                <w:szCs w:val="24"/>
              </w:rPr>
              <w:t xml:space="preserve"> –курса по </w:t>
            </w:r>
            <w:proofErr w:type="spellStart"/>
            <w:r w:rsidRPr="000E7753">
              <w:rPr>
                <w:rFonts w:ascii="Times New Roman" w:hAnsi="Times New Roman" w:cs="Times New Roman"/>
                <w:sz w:val="24"/>
                <w:szCs w:val="24"/>
              </w:rPr>
              <w:t>окр.миру</w:t>
            </w:r>
            <w:proofErr w:type="spellEnd"/>
          </w:p>
        </w:tc>
        <w:tc>
          <w:tcPr>
            <w:tcW w:w="3190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1А-1чел</w:t>
            </w:r>
          </w:p>
        </w:tc>
        <w:tc>
          <w:tcPr>
            <w:tcW w:w="3191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7753">
              <w:rPr>
                <w:rFonts w:ascii="Times New Roman" w:hAnsi="Times New Roman" w:cs="Times New Roman"/>
                <w:bCs/>
                <w:sz w:val="24"/>
                <w:szCs w:val="24"/>
              </w:rPr>
              <w:t>Учи</w:t>
            </w:r>
            <w:proofErr w:type="gramStart"/>
            <w:r w:rsidRPr="000E7753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0E775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spellEnd"/>
            <w:r w:rsidRPr="000E7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E7753">
              <w:rPr>
                <w:rFonts w:ascii="Times New Roman" w:hAnsi="Times New Roman" w:cs="Times New Roman"/>
                <w:bCs/>
                <w:sz w:val="24"/>
                <w:szCs w:val="24"/>
              </w:rPr>
              <w:t>Заврики</w:t>
            </w:r>
            <w:proofErr w:type="spellEnd"/>
          </w:p>
          <w:p w:rsidR="00A7332F" w:rsidRPr="000E7753" w:rsidRDefault="00A7332F" w:rsidP="0092667E">
            <w:pPr>
              <w:tabs>
                <w:tab w:val="left" w:pos="9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2А-1чел.</w:t>
            </w:r>
          </w:p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3Б-3чел.</w:t>
            </w:r>
          </w:p>
          <w:p w:rsidR="00A7332F" w:rsidRPr="0059403A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4р1-1чел.</w:t>
            </w:r>
          </w:p>
        </w:tc>
        <w:tc>
          <w:tcPr>
            <w:tcW w:w="3191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1чел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Похвальная грамота 1чел-Похвальная грамота</w:t>
            </w:r>
          </w:p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E6">
              <w:rPr>
                <w:rFonts w:ascii="Times New Roman" w:hAnsi="Times New Roman" w:cs="Times New Roman"/>
                <w:bCs/>
                <w:sz w:val="24"/>
                <w:szCs w:val="24"/>
              </w:rPr>
              <w:t>Учи</w:t>
            </w:r>
            <w:proofErr w:type="gramStart"/>
            <w:r w:rsidRPr="0065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6512E6">
              <w:rPr>
                <w:rFonts w:ascii="Times New Roman" w:hAnsi="Times New Roman" w:cs="Times New Roman"/>
                <w:bCs/>
                <w:sz w:val="24"/>
                <w:szCs w:val="24"/>
              </w:rPr>
              <w:t>ру</w:t>
            </w:r>
            <w:proofErr w:type="spellEnd"/>
            <w:r w:rsidRPr="0065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Образовательный марафон</w:t>
            </w:r>
            <w:r w:rsidRPr="000E7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«Соня в стране знаний» </w:t>
            </w:r>
          </w:p>
        </w:tc>
        <w:tc>
          <w:tcPr>
            <w:tcW w:w="3190" w:type="dxa"/>
          </w:tcPr>
          <w:p w:rsidR="00A7332F" w:rsidRDefault="00A7332F" w:rsidP="0092667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1А-30чел</w:t>
            </w:r>
          </w:p>
          <w:p w:rsidR="00A7332F" w:rsidRDefault="00A7332F" w:rsidP="0092667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1Б-24чел.</w:t>
            </w:r>
          </w:p>
          <w:p w:rsidR="00A7332F" w:rsidRDefault="00A7332F" w:rsidP="0092667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2А-1чел.</w:t>
            </w:r>
          </w:p>
          <w:p w:rsidR="00A7332F" w:rsidRDefault="00A7332F" w:rsidP="0092667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3Б-22чел.</w:t>
            </w:r>
          </w:p>
          <w:p w:rsidR="00A7332F" w:rsidRPr="006512E6" w:rsidRDefault="00A7332F" w:rsidP="0092667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4р1-34</w:t>
            </w:r>
          </w:p>
        </w:tc>
        <w:tc>
          <w:tcPr>
            <w:tcW w:w="3191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5чел.- грамоты</w:t>
            </w:r>
          </w:p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1место по школе</w:t>
            </w:r>
          </w:p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5чел.- грамоты</w:t>
            </w:r>
          </w:p>
          <w:p w:rsidR="00A7332F" w:rsidRPr="006512E6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1место в школе 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403A">
              <w:rPr>
                <w:rFonts w:ascii="Times New Roman" w:hAnsi="Times New Roman" w:cs="Times New Roman"/>
                <w:bCs/>
                <w:sz w:val="24"/>
                <w:szCs w:val="24"/>
              </w:rPr>
              <w:t>Учи</w:t>
            </w:r>
            <w:proofErr w:type="gramStart"/>
            <w:r w:rsidRPr="0059403A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59403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spellEnd"/>
            <w:r w:rsidRPr="000E7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3A">
              <w:rPr>
                <w:rFonts w:ascii="Times New Roman" w:hAnsi="Times New Roman" w:cs="Times New Roman"/>
                <w:bCs/>
                <w:sz w:val="24"/>
                <w:szCs w:val="24"/>
              </w:rPr>
              <w:t>АБВ «</w:t>
            </w:r>
            <w:proofErr w:type="spellStart"/>
            <w:r w:rsidRPr="0059403A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594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–курс по русскому языку»</w:t>
            </w:r>
          </w:p>
        </w:tc>
        <w:tc>
          <w:tcPr>
            <w:tcW w:w="3190" w:type="dxa"/>
          </w:tcPr>
          <w:p w:rsidR="00A7332F" w:rsidRPr="0059403A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2чел.</w:t>
            </w:r>
          </w:p>
          <w:p w:rsidR="00A7332F" w:rsidRPr="0059403A" w:rsidRDefault="00A7332F" w:rsidP="0092667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7753">
              <w:rPr>
                <w:rFonts w:ascii="Times New Roman" w:hAnsi="Times New Roman" w:cs="Times New Roman"/>
                <w:bCs/>
                <w:sz w:val="24"/>
                <w:szCs w:val="24"/>
              </w:rPr>
              <w:t>Учи</w:t>
            </w:r>
            <w:proofErr w:type="gramStart"/>
            <w:r w:rsidRPr="000E7753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0E775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spellEnd"/>
            <w:r w:rsidRPr="000E7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3A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</w:t>
            </w:r>
            <w:r w:rsidRPr="000E7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9403A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59403A">
              <w:rPr>
                <w:rFonts w:ascii="Times New Roman" w:hAnsi="Times New Roman" w:cs="Times New Roman"/>
                <w:bCs/>
                <w:sz w:val="24"/>
                <w:szCs w:val="24"/>
              </w:rPr>
              <w:t>- олимпиада по русскому языку</w:t>
            </w:r>
          </w:p>
        </w:tc>
        <w:tc>
          <w:tcPr>
            <w:tcW w:w="3190" w:type="dxa"/>
          </w:tcPr>
          <w:p w:rsidR="00A7332F" w:rsidRPr="0059403A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2А-1чел.</w:t>
            </w:r>
          </w:p>
          <w:p w:rsidR="00A7332F" w:rsidRPr="0059403A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4р1-2чел.</w:t>
            </w:r>
          </w:p>
        </w:tc>
        <w:tc>
          <w:tcPr>
            <w:tcW w:w="3191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1чел.-1место</w:t>
            </w:r>
          </w:p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1место-2чел.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E77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7753">
              <w:rPr>
                <w:rFonts w:ascii="Times New Roman" w:hAnsi="Times New Roman" w:cs="Times New Roman"/>
                <w:sz w:val="24"/>
                <w:szCs w:val="24"/>
              </w:rPr>
              <w:t xml:space="preserve">У Образовательный марафон « Подвиги викингов» </w:t>
            </w:r>
          </w:p>
        </w:tc>
        <w:tc>
          <w:tcPr>
            <w:tcW w:w="3190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4р1-34чел.</w:t>
            </w:r>
          </w:p>
          <w:p w:rsidR="00A7332F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4р2-31чел.</w:t>
            </w:r>
          </w:p>
        </w:tc>
        <w:tc>
          <w:tcPr>
            <w:tcW w:w="3191" w:type="dxa"/>
          </w:tcPr>
          <w:p w:rsidR="00A7332F" w:rsidRDefault="00A7332F" w:rsidP="009266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 в школе</w:t>
            </w:r>
          </w:p>
          <w:p w:rsidR="00A7332F" w:rsidRDefault="00A7332F" w:rsidP="009266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 по школе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512E6">
              <w:rPr>
                <w:rFonts w:ascii="Times New Roman" w:hAnsi="Times New Roman" w:cs="Times New Roman"/>
                <w:bCs/>
                <w:sz w:val="24"/>
                <w:szCs w:val="24"/>
              </w:rPr>
              <w:t>Учи</w:t>
            </w:r>
            <w:proofErr w:type="gramStart"/>
            <w:r w:rsidRPr="006512E6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6512E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spellEnd"/>
            <w:r w:rsidRPr="000E7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6512E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марафон «Волшебная осень»</w:t>
            </w:r>
          </w:p>
          <w:p w:rsidR="00A7332F" w:rsidRPr="000E7753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образовательной</w:t>
            </w:r>
          </w:p>
          <w:p w:rsidR="00A7332F" w:rsidRPr="000E7753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платформе </w:t>
            </w:r>
          </w:p>
        </w:tc>
        <w:tc>
          <w:tcPr>
            <w:tcW w:w="3190" w:type="dxa"/>
          </w:tcPr>
          <w:p w:rsidR="00A7332F" w:rsidRPr="006512E6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1чел.</w:t>
            </w:r>
          </w:p>
        </w:tc>
        <w:tc>
          <w:tcPr>
            <w:tcW w:w="3191" w:type="dxa"/>
          </w:tcPr>
          <w:p w:rsidR="00A7332F" w:rsidRPr="006512E6" w:rsidRDefault="00A7332F" w:rsidP="0092667E">
            <w:pPr>
              <w:autoSpaceDE w:val="0"/>
              <w:autoSpaceDN w:val="0"/>
              <w:adjustRightInd w:val="0"/>
              <w:ind w:right="-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403A">
              <w:rPr>
                <w:rFonts w:ascii="Times New Roman" w:hAnsi="Times New Roman" w:cs="Times New Roman"/>
                <w:bCs/>
                <w:sz w:val="24"/>
                <w:szCs w:val="24"/>
              </w:rPr>
              <w:t>Учи</w:t>
            </w:r>
            <w:proofErr w:type="gramStart"/>
            <w:r w:rsidRPr="0059403A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59403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spellEnd"/>
            <w:r w:rsidRPr="00594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Образовательный марафон «Весеннее пробуждение» </w:t>
            </w:r>
          </w:p>
        </w:tc>
        <w:tc>
          <w:tcPr>
            <w:tcW w:w="3190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2А-1чел.</w:t>
            </w:r>
          </w:p>
          <w:p w:rsidR="00A7332F" w:rsidRPr="0059403A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4р1 -34чел.</w:t>
            </w:r>
          </w:p>
        </w:tc>
        <w:tc>
          <w:tcPr>
            <w:tcW w:w="3191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по школе</w:t>
            </w:r>
          </w:p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по школе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7753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Pr="000E775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E775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0E7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E775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Всероссииская</w:t>
            </w:r>
            <w:proofErr w:type="spellEnd"/>
            <w:r w:rsidRPr="000E7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олимпиада за успешное прохождение базового </w:t>
            </w:r>
            <w:proofErr w:type="spellStart"/>
            <w:r w:rsidRPr="000E7753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E7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–курса по математике</w:t>
            </w:r>
          </w:p>
        </w:tc>
        <w:tc>
          <w:tcPr>
            <w:tcW w:w="3190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1А-1чел</w:t>
            </w:r>
          </w:p>
        </w:tc>
        <w:tc>
          <w:tcPr>
            <w:tcW w:w="3191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7753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Pr="000E775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E775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0E7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0E7753">
              <w:rPr>
                <w:rFonts w:ascii="Times New Roman" w:hAnsi="Times New Roman" w:cs="Times New Roman"/>
                <w:sz w:val="24"/>
                <w:szCs w:val="24"/>
              </w:rPr>
              <w:t xml:space="preserve">ІІІ Международная </w:t>
            </w:r>
            <w:proofErr w:type="spellStart"/>
            <w:r w:rsidRPr="000E775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E7753">
              <w:rPr>
                <w:rFonts w:ascii="Times New Roman" w:hAnsi="Times New Roman" w:cs="Times New Roman"/>
                <w:sz w:val="24"/>
                <w:szCs w:val="24"/>
              </w:rPr>
              <w:t xml:space="preserve"> - олимпиада по математике</w:t>
            </w:r>
          </w:p>
        </w:tc>
        <w:tc>
          <w:tcPr>
            <w:tcW w:w="3190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4р2-1чел.</w:t>
            </w:r>
          </w:p>
        </w:tc>
        <w:tc>
          <w:tcPr>
            <w:tcW w:w="3191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1чел-1 место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7753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Pr="000E775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E775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0E7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0E7753">
              <w:rPr>
                <w:rFonts w:ascii="Times New Roman" w:hAnsi="Times New Roman" w:cs="Times New Roman"/>
                <w:sz w:val="24"/>
                <w:szCs w:val="24"/>
              </w:rPr>
              <w:t xml:space="preserve">ІІІ </w:t>
            </w:r>
            <w:proofErr w:type="spellStart"/>
            <w:r w:rsidRPr="000E775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E7753">
              <w:rPr>
                <w:rFonts w:ascii="Times New Roman" w:hAnsi="Times New Roman" w:cs="Times New Roman"/>
                <w:sz w:val="24"/>
                <w:szCs w:val="24"/>
              </w:rPr>
              <w:t xml:space="preserve"> - олимпиада по предпринимательству </w:t>
            </w:r>
          </w:p>
        </w:tc>
        <w:tc>
          <w:tcPr>
            <w:tcW w:w="3190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4р2-1чел.</w:t>
            </w:r>
          </w:p>
        </w:tc>
        <w:tc>
          <w:tcPr>
            <w:tcW w:w="3191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1чел-1 место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7753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Pr="000E775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E775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0E7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0E7753">
              <w:rPr>
                <w:rFonts w:ascii="Times New Roman" w:hAnsi="Times New Roman" w:cs="Times New Roman"/>
                <w:sz w:val="24"/>
                <w:szCs w:val="24"/>
              </w:rPr>
              <w:t>Олимпиада по программированию</w:t>
            </w:r>
          </w:p>
        </w:tc>
        <w:tc>
          <w:tcPr>
            <w:tcW w:w="3190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4р2-1чел.</w:t>
            </w:r>
          </w:p>
        </w:tc>
        <w:tc>
          <w:tcPr>
            <w:tcW w:w="3191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1чел-1 место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 конкурс талантов </w:t>
            </w:r>
            <w:r w:rsidRPr="000E7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Номинация:  «Олимпиада по Физической культуре»</w:t>
            </w:r>
          </w:p>
        </w:tc>
        <w:tc>
          <w:tcPr>
            <w:tcW w:w="3190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2чел</w:t>
            </w:r>
          </w:p>
        </w:tc>
        <w:tc>
          <w:tcPr>
            <w:tcW w:w="3191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2место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 конкурс талантов </w:t>
            </w:r>
            <w:r w:rsidRPr="000E7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Номинация:  </w:t>
            </w:r>
            <w:r w:rsidRPr="005940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«Олимпиада по Информатике»</w:t>
            </w:r>
          </w:p>
        </w:tc>
        <w:tc>
          <w:tcPr>
            <w:tcW w:w="3190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10чел.</w:t>
            </w:r>
          </w:p>
        </w:tc>
        <w:tc>
          <w:tcPr>
            <w:tcW w:w="3191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место-3чел.</w:t>
            </w:r>
          </w:p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место-3чел.</w:t>
            </w:r>
          </w:p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место-4 чел.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Всероссийский  конкурс талантов </w:t>
            </w:r>
            <w:r w:rsidRPr="000E7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Номинация:  «Олимпиада по Английскому языку»</w:t>
            </w:r>
          </w:p>
        </w:tc>
        <w:tc>
          <w:tcPr>
            <w:tcW w:w="3190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5чел. </w:t>
            </w:r>
          </w:p>
        </w:tc>
        <w:tc>
          <w:tcPr>
            <w:tcW w:w="3191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место-1чел.</w:t>
            </w:r>
          </w:p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место-2чел.</w:t>
            </w:r>
          </w:p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место-1 чел.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75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 конкурс талантов  Номинация:  «Олимпиада по Технологии»</w:t>
            </w:r>
          </w:p>
        </w:tc>
        <w:tc>
          <w:tcPr>
            <w:tcW w:w="3190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1чел.</w:t>
            </w:r>
          </w:p>
        </w:tc>
        <w:tc>
          <w:tcPr>
            <w:tcW w:w="3191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1место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 конкурс талантов </w:t>
            </w:r>
            <w:r w:rsidRPr="000E7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Номинация:  «Олимпиада по Математике»</w:t>
            </w:r>
          </w:p>
        </w:tc>
        <w:tc>
          <w:tcPr>
            <w:tcW w:w="3190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9чел. </w:t>
            </w:r>
          </w:p>
        </w:tc>
        <w:tc>
          <w:tcPr>
            <w:tcW w:w="3191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место-2чел.</w:t>
            </w:r>
          </w:p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место-4чел.</w:t>
            </w:r>
          </w:p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место-3 чел.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9403A">
              <w:rPr>
                <w:rFonts w:ascii="Times New Roman" w:hAnsi="Times New Roman" w:cs="Times New Roman"/>
                <w:bCs/>
              </w:rPr>
              <w:t>ИНФОУРОК Международная дистанционная олимпиада «</w:t>
            </w:r>
            <w:proofErr w:type="spellStart"/>
            <w:r w:rsidRPr="0059403A">
              <w:rPr>
                <w:rFonts w:ascii="Times New Roman" w:hAnsi="Times New Roman" w:cs="Times New Roman"/>
                <w:bCs/>
              </w:rPr>
              <w:t>Инфоурок</w:t>
            </w:r>
            <w:proofErr w:type="spellEnd"/>
            <w:r w:rsidRPr="0059403A">
              <w:rPr>
                <w:rFonts w:ascii="Times New Roman" w:hAnsi="Times New Roman" w:cs="Times New Roman"/>
                <w:bCs/>
              </w:rPr>
              <w:t>» весенний сезон 2020</w:t>
            </w:r>
          </w:p>
        </w:tc>
        <w:tc>
          <w:tcPr>
            <w:tcW w:w="3190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21чел.</w:t>
            </w:r>
          </w:p>
        </w:tc>
        <w:tc>
          <w:tcPr>
            <w:tcW w:w="3191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75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контрольная работа по информационной безопасности Единого урока безопасности в сети «Интернет»</w:t>
            </w:r>
          </w:p>
        </w:tc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3">
              <w:rPr>
                <w:rFonts w:ascii="Times New Roman" w:hAnsi="Times New Roman" w:cs="Times New Roman"/>
                <w:sz w:val="24"/>
                <w:szCs w:val="24"/>
              </w:rPr>
              <w:t>1А-31чел.</w:t>
            </w:r>
          </w:p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3">
              <w:rPr>
                <w:rFonts w:ascii="Times New Roman" w:hAnsi="Times New Roman" w:cs="Times New Roman"/>
                <w:sz w:val="24"/>
                <w:szCs w:val="24"/>
              </w:rPr>
              <w:t>1Б-32чел.</w:t>
            </w:r>
          </w:p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3">
              <w:rPr>
                <w:rFonts w:ascii="Times New Roman" w:hAnsi="Times New Roman" w:cs="Times New Roman"/>
                <w:sz w:val="24"/>
                <w:szCs w:val="24"/>
              </w:rPr>
              <w:t>3Б-27чел.</w:t>
            </w:r>
          </w:p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3">
              <w:rPr>
                <w:rFonts w:ascii="Times New Roman" w:hAnsi="Times New Roman" w:cs="Times New Roman"/>
                <w:sz w:val="24"/>
                <w:szCs w:val="24"/>
              </w:rPr>
              <w:t>4р1-33чел.</w:t>
            </w:r>
          </w:p>
        </w:tc>
        <w:tc>
          <w:tcPr>
            <w:tcW w:w="3191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3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A7332F" w:rsidTr="0092667E">
        <w:tc>
          <w:tcPr>
            <w:tcW w:w="3190" w:type="dxa"/>
          </w:tcPr>
          <w:p w:rsidR="00A7332F" w:rsidRPr="00F4515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15F">
              <w:rPr>
                <w:rFonts w:ascii="Times New Roman" w:hAnsi="Times New Roman" w:cs="Times New Roman"/>
                <w:sz w:val="24"/>
                <w:szCs w:val="24"/>
              </w:rPr>
              <w:t>Всероссийская   образовательная акция «Урок Цифры», участие по теме «Персональные помощники»</w:t>
            </w:r>
          </w:p>
        </w:tc>
        <w:tc>
          <w:tcPr>
            <w:tcW w:w="3190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1Б-19чел.</w:t>
            </w:r>
          </w:p>
        </w:tc>
        <w:tc>
          <w:tcPr>
            <w:tcW w:w="3191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Международный математический конкурс «Кенгуру»</w:t>
            </w:r>
          </w:p>
        </w:tc>
        <w:tc>
          <w:tcPr>
            <w:tcW w:w="3190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2А-40чел</w:t>
            </w:r>
          </w:p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4классы-49чел.</w:t>
            </w:r>
          </w:p>
        </w:tc>
        <w:tc>
          <w:tcPr>
            <w:tcW w:w="3191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332F" w:rsidTr="0092667E">
        <w:tc>
          <w:tcPr>
            <w:tcW w:w="3190" w:type="dxa"/>
          </w:tcPr>
          <w:p w:rsidR="00A7332F" w:rsidRPr="000E7753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E775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E7753">
              <w:rPr>
                <w:rFonts w:ascii="Times New Roman" w:hAnsi="Times New Roman" w:cs="Times New Roman"/>
                <w:sz w:val="24"/>
                <w:szCs w:val="24"/>
              </w:rPr>
              <w:t>.  Международная олимпиада по математике (углубленный уровень)</w:t>
            </w:r>
          </w:p>
        </w:tc>
        <w:tc>
          <w:tcPr>
            <w:tcW w:w="3190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2А-1чел.</w:t>
            </w:r>
          </w:p>
        </w:tc>
        <w:tc>
          <w:tcPr>
            <w:tcW w:w="3191" w:type="dxa"/>
          </w:tcPr>
          <w:p w:rsidR="00A7332F" w:rsidRDefault="00A7332F" w:rsidP="00926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</w:tbl>
    <w:p w:rsidR="00A7332F" w:rsidRPr="00124D6D" w:rsidRDefault="00A7332F" w:rsidP="00A7332F">
      <w:pPr>
        <w:pStyle w:val="a4"/>
        <w:jc w:val="center"/>
        <w:rPr>
          <w:b/>
        </w:rPr>
      </w:pPr>
      <w:r w:rsidRPr="00124D6D">
        <w:rPr>
          <w:b/>
        </w:rPr>
        <w:t>Участие учителей МБОУ лицея №5 в конкурсах</w:t>
      </w:r>
    </w:p>
    <w:p w:rsidR="00A7332F" w:rsidRPr="00124D6D" w:rsidRDefault="00A7332F" w:rsidP="00A7332F">
      <w:pPr>
        <w:pStyle w:val="a4"/>
        <w:jc w:val="center"/>
        <w:rPr>
          <w:b/>
        </w:rPr>
      </w:pPr>
      <w:r w:rsidRPr="00124D6D">
        <w:rPr>
          <w:b/>
        </w:rPr>
        <w:t>2019-2020уч.г.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A7332F" w:rsidRPr="00A7332F" w:rsidTr="0092667E">
        <w:tc>
          <w:tcPr>
            <w:tcW w:w="4785" w:type="dxa"/>
          </w:tcPr>
          <w:p w:rsidR="00A7332F" w:rsidRPr="00A7332F" w:rsidRDefault="00A7332F" w:rsidP="00A7332F">
            <w:pPr>
              <w:pStyle w:val="a4"/>
            </w:pPr>
            <w:proofErr w:type="spellStart"/>
            <w:r w:rsidRPr="00A7332F">
              <w:t>Бабченкова</w:t>
            </w:r>
            <w:proofErr w:type="spellEnd"/>
            <w:r w:rsidRPr="00A7332F">
              <w:t xml:space="preserve"> М.А.</w:t>
            </w:r>
          </w:p>
        </w:tc>
        <w:tc>
          <w:tcPr>
            <w:tcW w:w="4786" w:type="dxa"/>
          </w:tcPr>
          <w:p w:rsidR="00A7332F" w:rsidRPr="00A7332F" w:rsidRDefault="00A7332F" w:rsidP="00A7332F">
            <w:pPr>
              <w:pStyle w:val="a4"/>
            </w:pPr>
            <w:r w:rsidRPr="00A7332F">
              <w:t xml:space="preserve">-Всероссийский детско-юношеский литературный конкурс «Придумай свою сказку» - </w:t>
            </w:r>
            <w:r w:rsidRPr="00A7332F">
              <w:rPr>
                <w:rFonts w:eastAsia="Calibri"/>
              </w:rPr>
              <w:t>Свидетельство участника добровольной сертификации</w:t>
            </w:r>
          </w:p>
        </w:tc>
      </w:tr>
      <w:tr w:rsidR="00A7332F" w:rsidRPr="00A7332F" w:rsidTr="0092667E">
        <w:tc>
          <w:tcPr>
            <w:tcW w:w="4785" w:type="dxa"/>
          </w:tcPr>
          <w:p w:rsidR="00A7332F" w:rsidRPr="00A7332F" w:rsidRDefault="00A7332F" w:rsidP="00A7332F">
            <w:pPr>
              <w:pStyle w:val="a4"/>
            </w:pPr>
            <w:r w:rsidRPr="00A7332F">
              <w:t>Павлова Э.А.</w:t>
            </w:r>
          </w:p>
        </w:tc>
        <w:tc>
          <w:tcPr>
            <w:tcW w:w="4786" w:type="dxa"/>
          </w:tcPr>
          <w:p w:rsidR="00A7332F" w:rsidRPr="00A7332F" w:rsidRDefault="00A7332F" w:rsidP="00A7332F">
            <w:pPr>
              <w:pStyle w:val="a4"/>
            </w:pPr>
            <w:r w:rsidRPr="00A7332F">
              <w:rPr>
                <w:rFonts w:eastAsia="Calibri"/>
              </w:rPr>
              <w:t>-Всероссийский детско-юношеский математический конкурс «Придумай задачку про дом и про дачку</w:t>
            </w:r>
            <w:proofErr w:type="gramStart"/>
            <w:r w:rsidRPr="00A7332F">
              <w:rPr>
                <w:rFonts w:eastAsia="Calibri"/>
              </w:rPr>
              <w:t>»-</w:t>
            </w:r>
            <w:proofErr w:type="gramEnd"/>
            <w:r w:rsidRPr="00A7332F">
              <w:rPr>
                <w:rFonts w:eastAsia="Calibri"/>
              </w:rPr>
              <w:t>свидетельство участника</w:t>
            </w:r>
          </w:p>
        </w:tc>
      </w:tr>
      <w:tr w:rsidR="00A7332F" w:rsidRPr="00A7332F" w:rsidTr="0092667E">
        <w:tc>
          <w:tcPr>
            <w:tcW w:w="4785" w:type="dxa"/>
          </w:tcPr>
          <w:p w:rsidR="00A7332F" w:rsidRPr="00A7332F" w:rsidRDefault="00A7332F" w:rsidP="00A7332F">
            <w:pPr>
              <w:pStyle w:val="a4"/>
            </w:pPr>
            <w:r w:rsidRPr="00A7332F">
              <w:t>Павлова О.В.</w:t>
            </w:r>
          </w:p>
        </w:tc>
        <w:tc>
          <w:tcPr>
            <w:tcW w:w="4786" w:type="dxa"/>
          </w:tcPr>
          <w:p w:rsidR="00A7332F" w:rsidRPr="00A7332F" w:rsidRDefault="00A7332F" w:rsidP="00A7332F">
            <w:pPr>
              <w:pStyle w:val="a4"/>
            </w:pPr>
            <w:r w:rsidRPr="00A7332F">
              <w:t xml:space="preserve">-Всероссийский детско-юношеский литературный конкурс «Придумай свою сказку» - </w:t>
            </w:r>
            <w:r w:rsidRPr="00A7332F">
              <w:rPr>
                <w:rFonts w:eastAsia="Calibri"/>
              </w:rPr>
              <w:t>Свидетельство участника добровольной сертификации</w:t>
            </w:r>
          </w:p>
        </w:tc>
      </w:tr>
      <w:tr w:rsidR="00A7332F" w:rsidRPr="00A7332F" w:rsidTr="0092667E">
        <w:tc>
          <w:tcPr>
            <w:tcW w:w="4785" w:type="dxa"/>
          </w:tcPr>
          <w:p w:rsidR="00A7332F" w:rsidRPr="00A7332F" w:rsidRDefault="00A7332F" w:rsidP="00A7332F">
            <w:pPr>
              <w:pStyle w:val="a4"/>
            </w:pPr>
            <w:proofErr w:type="spellStart"/>
            <w:r w:rsidRPr="00A7332F">
              <w:t>Письменская</w:t>
            </w:r>
            <w:proofErr w:type="spellEnd"/>
            <w:r w:rsidRPr="00A7332F">
              <w:t xml:space="preserve"> Н.Н.</w:t>
            </w:r>
          </w:p>
        </w:tc>
        <w:tc>
          <w:tcPr>
            <w:tcW w:w="4786" w:type="dxa"/>
          </w:tcPr>
          <w:p w:rsidR="00A7332F" w:rsidRPr="00A7332F" w:rsidRDefault="00A7332F" w:rsidP="00A7332F">
            <w:pPr>
              <w:pStyle w:val="a4"/>
            </w:pPr>
            <w:r w:rsidRPr="00A7332F">
              <w:t xml:space="preserve">-Международный конкурс методических разработок «Уроки Победы» - участие </w:t>
            </w:r>
          </w:p>
          <w:p w:rsidR="00A7332F" w:rsidRPr="00A7332F" w:rsidRDefault="00A7332F" w:rsidP="00A7332F">
            <w:pPr>
              <w:pStyle w:val="a4"/>
            </w:pPr>
            <w:r w:rsidRPr="00A7332F">
              <w:t xml:space="preserve">-Конкурс публикаций ССИТ </w:t>
            </w:r>
            <w:r w:rsidRPr="00A7332F">
              <w:rPr>
                <w:bCs/>
              </w:rPr>
              <w:t>«Литература, родной язык. Придумай свою сказку»</w:t>
            </w:r>
            <w:r w:rsidRPr="00A7332F">
              <w:t xml:space="preserve">- </w:t>
            </w:r>
            <w:r w:rsidRPr="00A7332F">
              <w:lastRenderedPageBreak/>
              <w:t>участие</w:t>
            </w:r>
          </w:p>
          <w:p w:rsidR="00A7332F" w:rsidRPr="00A7332F" w:rsidRDefault="00A7332F" w:rsidP="00A7332F">
            <w:pPr>
              <w:pStyle w:val="a4"/>
            </w:pPr>
            <w:r w:rsidRPr="00A7332F">
              <w:t>-Профессиональный конкурс «Учитель будущего» «Россия -  страна возможностей</w:t>
            </w:r>
            <w:proofErr w:type="gramStart"/>
            <w:r w:rsidRPr="00A7332F">
              <w:t>»-</w:t>
            </w:r>
            <w:proofErr w:type="gramEnd"/>
            <w:r w:rsidRPr="00A7332F">
              <w:t>участие</w:t>
            </w:r>
          </w:p>
        </w:tc>
      </w:tr>
      <w:tr w:rsidR="00A7332F" w:rsidRPr="00A7332F" w:rsidTr="0092667E">
        <w:tc>
          <w:tcPr>
            <w:tcW w:w="4785" w:type="dxa"/>
          </w:tcPr>
          <w:p w:rsidR="00A7332F" w:rsidRPr="00A7332F" w:rsidRDefault="00A7332F" w:rsidP="00A7332F">
            <w:pPr>
              <w:pStyle w:val="a4"/>
            </w:pPr>
            <w:proofErr w:type="spellStart"/>
            <w:r w:rsidRPr="00A7332F">
              <w:lastRenderedPageBreak/>
              <w:t>Логунова</w:t>
            </w:r>
            <w:proofErr w:type="spellEnd"/>
            <w:r w:rsidRPr="00A7332F">
              <w:t xml:space="preserve"> Л.П.</w:t>
            </w:r>
          </w:p>
        </w:tc>
        <w:tc>
          <w:tcPr>
            <w:tcW w:w="4786" w:type="dxa"/>
          </w:tcPr>
          <w:p w:rsidR="00A7332F" w:rsidRPr="00A7332F" w:rsidRDefault="00A7332F" w:rsidP="00A7332F">
            <w:pPr>
              <w:pStyle w:val="a4"/>
            </w:pPr>
            <w:r w:rsidRPr="00A7332F">
              <w:t>-Профессиональный конкурс «Учитель будущего» «Россия -  страна возможностей»- участие</w:t>
            </w:r>
          </w:p>
          <w:p w:rsidR="00A7332F" w:rsidRPr="00A7332F" w:rsidRDefault="00A7332F" w:rsidP="00A7332F">
            <w:pPr>
              <w:pStyle w:val="a4"/>
            </w:pPr>
            <w:r w:rsidRPr="00A7332F">
              <w:t xml:space="preserve">-Всероссийский детско-юношеский литературный конкурс </w:t>
            </w:r>
            <w:r w:rsidRPr="00A7332F">
              <w:rPr>
                <w:rFonts w:eastAsia="Calibri"/>
              </w:rPr>
              <w:t>«Придумай задачку про дом и про дачку»</w:t>
            </w:r>
            <w:r w:rsidRPr="00A7332F">
              <w:t xml:space="preserve"> - </w:t>
            </w:r>
            <w:r w:rsidRPr="00A7332F">
              <w:rPr>
                <w:rFonts w:eastAsia="Calibri"/>
              </w:rPr>
              <w:t>Свидетельство участника добровольной сертификации</w:t>
            </w:r>
          </w:p>
        </w:tc>
      </w:tr>
      <w:tr w:rsidR="00A7332F" w:rsidRPr="00A7332F" w:rsidTr="0092667E">
        <w:tc>
          <w:tcPr>
            <w:tcW w:w="4785" w:type="dxa"/>
          </w:tcPr>
          <w:p w:rsidR="00A7332F" w:rsidRPr="00A7332F" w:rsidRDefault="00A7332F" w:rsidP="00A7332F">
            <w:pPr>
              <w:pStyle w:val="a4"/>
            </w:pPr>
            <w:r w:rsidRPr="00A7332F">
              <w:t>Пороло Т.А.</w:t>
            </w:r>
          </w:p>
        </w:tc>
        <w:tc>
          <w:tcPr>
            <w:tcW w:w="4786" w:type="dxa"/>
          </w:tcPr>
          <w:p w:rsidR="00A7332F" w:rsidRPr="00A7332F" w:rsidRDefault="00A7332F" w:rsidP="00A7332F">
            <w:pPr>
              <w:pStyle w:val="a4"/>
            </w:pPr>
            <w:r w:rsidRPr="00A7332F">
              <w:t xml:space="preserve">-Профессиональный конкурс «Учитель будущего» «Россия -  страна возможностей» </w:t>
            </w:r>
            <w:proofErr w:type="gramStart"/>
            <w:r w:rsidRPr="00A7332F">
              <w:t>-у</w:t>
            </w:r>
            <w:proofErr w:type="gramEnd"/>
            <w:r w:rsidRPr="00A7332F">
              <w:t>частие</w:t>
            </w:r>
          </w:p>
          <w:p w:rsidR="00A7332F" w:rsidRPr="00A7332F" w:rsidRDefault="00A7332F" w:rsidP="00A7332F">
            <w:pPr>
              <w:pStyle w:val="a4"/>
            </w:pPr>
            <w:r w:rsidRPr="00A7332F">
              <w:t xml:space="preserve">-Конкурс публикаций ССИТ </w:t>
            </w:r>
            <w:r w:rsidRPr="00A7332F">
              <w:rPr>
                <w:bCs/>
              </w:rPr>
              <w:t>«Литература, родной язык. Придумай свою сказку»</w:t>
            </w:r>
            <w:r w:rsidRPr="00A7332F">
              <w:t>- участие</w:t>
            </w:r>
          </w:p>
          <w:p w:rsidR="00A7332F" w:rsidRPr="00A7332F" w:rsidRDefault="00A7332F" w:rsidP="00A7332F">
            <w:pPr>
              <w:pStyle w:val="a4"/>
            </w:pPr>
            <w:r w:rsidRPr="00A7332F">
              <w:t xml:space="preserve">-ІΧ Всероссийский педагогический конкурс </w:t>
            </w:r>
            <w:proofErr w:type="spellStart"/>
            <w:r w:rsidRPr="00A7332F">
              <w:t>ФГОСОБРазование</w:t>
            </w:r>
            <w:proofErr w:type="spellEnd"/>
            <w:r w:rsidRPr="00A7332F">
              <w:t xml:space="preserve">  - 1 место в номинации «Профессиональный стандарт педагога в условиях современного образования»</w:t>
            </w:r>
          </w:p>
          <w:p w:rsidR="00A7332F" w:rsidRPr="00A7332F" w:rsidRDefault="00A7332F" w:rsidP="00A7332F">
            <w:pPr>
              <w:pStyle w:val="a4"/>
              <w:rPr>
                <w:rStyle w:val="a3"/>
                <w:b w:val="0"/>
              </w:rPr>
            </w:pPr>
            <w:r w:rsidRPr="00A7332F">
              <w:t xml:space="preserve">-ІΧ Всероссийский педагогический конкурс </w:t>
            </w:r>
            <w:proofErr w:type="spellStart"/>
            <w:r w:rsidRPr="00A7332F">
              <w:t>ФГОСОБРазование</w:t>
            </w:r>
            <w:proofErr w:type="spellEnd"/>
            <w:r w:rsidRPr="00A7332F">
              <w:t xml:space="preserve">  - 1 место в номинации </w:t>
            </w:r>
          </w:p>
          <w:p w:rsidR="00A7332F" w:rsidRPr="00A7332F" w:rsidRDefault="00A7332F" w:rsidP="00A7332F">
            <w:pPr>
              <w:pStyle w:val="a4"/>
              <w:rPr>
                <w:rStyle w:val="a3"/>
                <w:b w:val="0"/>
              </w:rPr>
            </w:pPr>
            <w:r w:rsidRPr="00A7332F">
              <w:rPr>
                <w:rStyle w:val="a3"/>
                <w:b w:val="0"/>
              </w:rPr>
              <w:t>«Совокупность обязательных требований к начальному общему</w:t>
            </w:r>
          </w:p>
          <w:p w:rsidR="00A7332F" w:rsidRPr="00A7332F" w:rsidRDefault="00A7332F" w:rsidP="00A7332F">
            <w:pPr>
              <w:pStyle w:val="a4"/>
            </w:pPr>
            <w:r w:rsidRPr="00A7332F">
              <w:rPr>
                <w:rStyle w:val="a3"/>
                <w:b w:val="0"/>
              </w:rPr>
              <w:t>образованию по ФГОС»</w:t>
            </w:r>
          </w:p>
        </w:tc>
      </w:tr>
    </w:tbl>
    <w:p w:rsidR="00A7332F" w:rsidRPr="00A7332F" w:rsidRDefault="00A7332F" w:rsidP="00A7332F">
      <w:pPr>
        <w:pStyle w:val="a4"/>
      </w:pPr>
    </w:p>
    <w:p w:rsidR="00A7332F" w:rsidRPr="00A7332F" w:rsidRDefault="00A7332F" w:rsidP="00A7332F">
      <w:pPr>
        <w:rPr>
          <w:rFonts w:ascii="Times New Roman" w:hAnsi="Times New Roman" w:cs="Times New Roman"/>
          <w:sz w:val="24"/>
          <w:szCs w:val="24"/>
        </w:rPr>
      </w:pPr>
      <w:r w:rsidRPr="00A7332F">
        <w:rPr>
          <w:rFonts w:ascii="Times New Roman" w:hAnsi="Times New Roman" w:cs="Times New Roman"/>
          <w:sz w:val="24"/>
          <w:szCs w:val="24"/>
        </w:rPr>
        <w:t>Решили:</w:t>
      </w:r>
    </w:p>
    <w:p w:rsidR="00A7332F" w:rsidRDefault="00A7332F" w:rsidP="00A7332F">
      <w:pPr>
        <w:pStyle w:val="a4"/>
      </w:pPr>
      <w:r>
        <w:t>1.Продолжать работу МО по развитию познавательной активности и воспитанию интереса к предметам у учащихся через урочную и внеурочную деятельность.</w:t>
      </w:r>
    </w:p>
    <w:p w:rsidR="00A7332F" w:rsidRPr="00A7332F" w:rsidRDefault="00A7332F" w:rsidP="00A73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A7332F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информационные технологии для развития познавательной активности и творческих способностей обучающихся.</w:t>
      </w:r>
    </w:p>
    <w:p w:rsidR="00A7332F" w:rsidRPr="00A7332F" w:rsidRDefault="00A7332F" w:rsidP="00A73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A73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Учителям-предметникам выстроить систему работы по подготовке учащихся к олимпиадным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конкурсным </w:t>
      </w:r>
      <w:r w:rsidRPr="00A7332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332F" w:rsidRPr="00E54C6A" w:rsidRDefault="00A7332F" w:rsidP="00A73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32F" w:rsidRPr="00025318" w:rsidRDefault="00A7332F" w:rsidP="00A7332F">
      <w:pPr>
        <w:pStyle w:val="a4"/>
        <w:jc w:val="right"/>
      </w:pPr>
      <w:r>
        <w:t>за – 9</w:t>
      </w:r>
    </w:p>
    <w:p w:rsidR="00A7332F" w:rsidRPr="00025318" w:rsidRDefault="00A7332F" w:rsidP="00A7332F">
      <w:pPr>
        <w:pStyle w:val="a4"/>
        <w:jc w:val="right"/>
      </w:pPr>
      <w:r w:rsidRPr="00025318">
        <w:t>против-0</w:t>
      </w:r>
    </w:p>
    <w:p w:rsidR="00A7332F" w:rsidRPr="00025318" w:rsidRDefault="00A7332F" w:rsidP="00A7332F">
      <w:pPr>
        <w:pStyle w:val="a4"/>
        <w:jc w:val="right"/>
      </w:pPr>
      <w:r w:rsidRPr="00025318">
        <w:t>воздержались – 0</w:t>
      </w:r>
    </w:p>
    <w:p w:rsidR="00A7332F" w:rsidRPr="006764CB" w:rsidRDefault="00A7332F" w:rsidP="00A7332F">
      <w:pPr>
        <w:pStyle w:val="a4"/>
      </w:pPr>
    </w:p>
    <w:p w:rsidR="00F60AD7" w:rsidRDefault="00F60AD7" w:rsidP="007F2C07">
      <w:pPr>
        <w:pStyle w:val="a4"/>
        <w:jc w:val="right"/>
      </w:pPr>
    </w:p>
    <w:p w:rsidR="00F60AD7" w:rsidRDefault="00F60AD7" w:rsidP="007F2C07">
      <w:pPr>
        <w:pStyle w:val="a4"/>
        <w:jc w:val="right"/>
        <w:rPr>
          <w:lang w:eastAsia="en-US"/>
        </w:rPr>
      </w:pPr>
      <w:r w:rsidRPr="00580C8E">
        <w:rPr>
          <w:lang w:eastAsia="en-US"/>
        </w:rPr>
        <w:t>Руководитель МО</w:t>
      </w:r>
      <w:proofErr w:type="gramStart"/>
      <w:r w:rsidRPr="00580C8E">
        <w:rPr>
          <w:lang w:eastAsia="en-US"/>
        </w:rPr>
        <w:t>________________/П</w:t>
      </w:r>
      <w:proofErr w:type="gramEnd"/>
      <w:r w:rsidRPr="00580C8E">
        <w:rPr>
          <w:lang w:eastAsia="en-US"/>
        </w:rPr>
        <w:t>ороло Т.А.</w:t>
      </w:r>
    </w:p>
    <w:p w:rsidR="00F60AD7" w:rsidRDefault="00F60AD7" w:rsidP="007F2C07">
      <w:pPr>
        <w:pStyle w:val="a4"/>
        <w:jc w:val="right"/>
        <w:rPr>
          <w:lang w:eastAsia="en-US"/>
        </w:rPr>
      </w:pPr>
    </w:p>
    <w:p w:rsidR="007F2C07" w:rsidRPr="00580C8E" w:rsidRDefault="007F2C07" w:rsidP="007F2C07">
      <w:pPr>
        <w:pStyle w:val="a4"/>
        <w:jc w:val="right"/>
        <w:rPr>
          <w:lang w:eastAsia="en-US"/>
        </w:rPr>
      </w:pPr>
      <w:r w:rsidRPr="00580C8E">
        <w:rPr>
          <w:lang w:eastAsia="en-US"/>
        </w:rPr>
        <w:t>Секретарь: ___________________ /</w:t>
      </w:r>
      <w:proofErr w:type="spellStart"/>
      <w:r w:rsidRPr="00580C8E">
        <w:rPr>
          <w:lang w:eastAsia="en-US"/>
        </w:rPr>
        <w:t>Письменская</w:t>
      </w:r>
      <w:proofErr w:type="spellEnd"/>
      <w:r w:rsidRPr="00580C8E">
        <w:rPr>
          <w:lang w:eastAsia="en-US"/>
        </w:rPr>
        <w:t xml:space="preserve"> Н.Н.</w:t>
      </w:r>
    </w:p>
    <w:p w:rsidR="007F2C07" w:rsidRPr="00580C8E" w:rsidRDefault="007F2C07" w:rsidP="007F2C07">
      <w:pPr>
        <w:pStyle w:val="a4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</w:t>
      </w:r>
    </w:p>
    <w:p w:rsidR="002C6229" w:rsidRDefault="002C6229"/>
    <w:sectPr w:rsidR="002C6229" w:rsidSect="0035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B87"/>
    <w:multiLevelType w:val="hybridMultilevel"/>
    <w:tmpl w:val="7E68EB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686C5F"/>
    <w:multiLevelType w:val="hybridMultilevel"/>
    <w:tmpl w:val="EBBC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70B9D"/>
    <w:multiLevelType w:val="hybridMultilevel"/>
    <w:tmpl w:val="42D8E134"/>
    <w:lvl w:ilvl="0" w:tplc="507E4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D500D6"/>
    <w:multiLevelType w:val="multilevel"/>
    <w:tmpl w:val="A158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677FB"/>
    <w:multiLevelType w:val="hybridMultilevel"/>
    <w:tmpl w:val="A92EBB4C"/>
    <w:lvl w:ilvl="0" w:tplc="6568D9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F59AF"/>
    <w:multiLevelType w:val="hybridMultilevel"/>
    <w:tmpl w:val="2F8E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11A89"/>
    <w:multiLevelType w:val="multilevel"/>
    <w:tmpl w:val="6A2E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557119"/>
    <w:multiLevelType w:val="multilevel"/>
    <w:tmpl w:val="1828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5A6B4D"/>
    <w:multiLevelType w:val="hybridMultilevel"/>
    <w:tmpl w:val="A7CE21A4"/>
    <w:lvl w:ilvl="0" w:tplc="25A2FB8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B0F488B"/>
    <w:multiLevelType w:val="multilevel"/>
    <w:tmpl w:val="7000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71859"/>
    <w:rsid w:val="00171859"/>
    <w:rsid w:val="001A1154"/>
    <w:rsid w:val="00246FD6"/>
    <w:rsid w:val="00247D0F"/>
    <w:rsid w:val="002C6229"/>
    <w:rsid w:val="00357D97"/>
    <w:rsid w:val="007F2C07"/>
    <w:rsid w:val="007F7F8B"/>
    <w:rsid w:val="00A21F5E"/>
    <w:rsid w:val="00A7332F"/>
    <w:rsid w:val="00B4189A"/>
    <w:rsid w:val="00B67E68"/>
    <w:rsid w:val="00F60AD7"/>
    <w:rsid w:val="00FB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1859"/>
    <w:rPr>
      <w:b/>
      <w:bCs/>
    </w:rPr>
  </w:style>
  <w:style w:type="paragraph" w:styleId="a4">
    <w:name w:val="No Spacing"/>
    <w:aliases w:val="основа"/>
    <w:link w:val="a5"/>
    <w:uiPriority w:val="1"/>
    <w:qFormat/>
    <w:rsid w:val="0017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171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7185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c1">
    <w:name w:val="c1"/>
    <w:basedOn w:val="a0"/>
    <w:rsid w:val="00171859"/>
  </w:style>
  <w:style w:type="paragraph" w:customStyle="1" w:styleId="c6">
    <w:name w:val="c6"/>
    <w:basedOn w:val="a"/>
    <w:rsid w:val="0017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7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7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B46D2"/>
    <w:rPr>
      <w:color w:val="0000FF"/>
      <w:u w:val="single"/>
    </w:rPr>
  </w:style>
  <w:style w:type="table" w:styleId="a9">
    <w:name w:val="Table Grid"/>
    <w:basedOn w:val="a1"/>
    <w:uiPriority w:val="59"/>
    <w:rsid w:val="00246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6FD6"/>
    <w:rPr>
      <w:rFonts w:ascii="Tahoma" w:hAnsi="Tahoma" w:cs="Tahoma"/>
      <w:sz w:val="16"/>
      <w:szCs w:val="16"/>
    </w:rPr>
  </w:style>
  <w:style w:type="character" w:customStyle="1" w:styleId="c11">
    <w:name w:val="c11"/>
    <w:basedOn w:val="a0"/>
    <w:rsid w:val="00246FD6"/>
  </w:style>
  <w:style w:type="paragraph" w:customStyle="1" w:styleId="Default">
    <w:name w:val="Default"/>
    <w:rsid w:val="00F60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3333">
                      <w:marLeft w:val="0"/>
                      <w:marRight w:val="0"/>
                      <w:marTop w:val="272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691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5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7505">
          <w:marLeft w:val="0"/>
          <w:marRight w:val="0"/>
          <w:marTop w:val="0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60787">
              <w:marLeft w:val="0"/>
              <w:marRight w:val="0"/>
              <w:marTop w:val="204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успеваемость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I четверть</c:v>
                </c:pt>
                <c:pt idx="1">
                  <c:v>II четверть</c:v>
                </c:pt>
                <c:pt idx="2">
                  <c:v>III четверть</c:v>
                </c:pt>
                <c:pt idx="3">
                  <c:v>IV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99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I четверть</c:v>
                </c:pt>
                <c:pt idx="1">
                  <c:v>II четверть</c:v>
                </c:pt>
                <c:pt idx="2">
                  <c:v>III четверть</c:v>
                </c:pt>
                <c:pt idx="3">
                  <c:v>IV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59.9</c:v>
                </c:pt>
                <c:pt idx="1">
                  <c:v>69</c:v>
                </c:pt>
                <c:pt idx="2">
                  <c:v>65.2</c:v>
                </c:pt>
                <c:pt idx="3">
                  <c:v>81.3</c:v>
                </c:pt>
                <c:pt idx="4">
                  <c:v>71.7</c:v>
                </c:pt>
              </c:numCache>
            </c:numRef>
          </c:val>
        </c:ser>
        <c:axId val="104940672"/>
        <c:axId val="104942208"/>
      </c:barChart>
      <c:catAx>
        <c:axId val="104940672"/>
        <c:scaling>
          <c:orientation val="minMax"/>
        </c:scaling>
        <c:axPos val="b"/>
        <c:tickLblPos val="nextTo"/>
        <c:crossAx val="104942208"/>
        <c:crosses val="autoZero"/>
        <c:auto val="1"/>
        <c:lblAlgn val="ctr"/>
        <c:lblOffset val="100"/>
      </c:catAx>
      <c:valAx>
        <c:axId val="104942208"/>
        <c:scaling>
          <c:orientation val="minMax"/>
        </c:scaling>
        <c:axPos val="l"/>
        <c:majorGridlines/>
        <c:numFmt formatCode="General" sourceLinked="1"/>
        <c:tickLblPos val="nextTo"/>
        <c:crossAx val="10494067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A680-E1EB-4DA7-A62D-0E6C44BC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3688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Татьяна</cp:lastModifiedBy>
  <cp:revision>4</cp:revision>
  <dcterms:created xsi:type="dcterms:W3CDTF">2020-06-16T07:43:00Z</dcterms:created>
  <dcterms:modified xsi:type="dcterms:W3CDTF">2020-07-30T10:24:00Z</dcterms:modified>
</cp:coreProperties>
</file>