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A0" w:rsidRPr="006822BA" w:rsidRDefault="00B3333F" w:rsidP="000C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0C4AA0" w:rsidRPr="006822BA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22BA">
        <w:rPr>
          <w:rFonts w:ascii="Times New Roman" w:hAnsi="Times New Roman" w:cs="Times New Roman"/>
          <w:sz w:val="28"/>
          <w:szCs w:val="28"/>
        </w:rPr>
        <w:t>аседания МО учителей начальных классов</w:t>
      </w:r>
    </w:p>
    <w:p w:rsidR="000C4AA0" w:rsidRPr="008F7FF3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22BA">
        <w:rPr>
          <w:rFonts w:ascii="Times New Roman" w:hAnsi="Times New Roman" w:cs="Times New Roman"/>
          <w:sz w:val="28"/>
          <w:szCs w:val="28"/>
        </w:rPr>
        <w:t>т</w:t>
      </w:r>
      <w:r w:rsidR="001775CE">
        <w:rPr>
          <w:rFonts w:ascii="Times New Roman" w:hAnsi="Times New Roman" w:cs="Times New Roman"/>
          <w:sz w:val="28"/>
          <w:szCs w:val="28"/>
        </w:rPr>
        <w:t xml:space="preserve"> </w:t>
      </w:r>
      <w:r w:rsidR="00B3333F" w:rsidRPr="008F7FF3">
        <w:rPr>
          <w:rFonts w:ascii="Times New Roman" w:hAnsi="Times New Roman" w:cs="Times New Roman"/>
          <w:sz w:val="28"/>
          <w:szCs w:val="28"/>
        </w:rPr>
        <w:t>28 февраля 2020</w:t>
      </w:r>
      <w:r w:rsidRPr="008F7F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AA0" w:rsidRPr="00E77708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4AA0" w:rsidRDefault="000C4AA0" w:rsidP="000C4A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07907">
        <w:rPr>
          <w:rFonts w:ascii="Times New Roman" w:hAnsi="Times New Roman"/>
          <w:sz w:val="24"/>
          <w:szCs w:val="24"/>
        </w:rPr>
        <w:t xml:space="preserve">               Присутствовало: 9</w:t>
      </w:r>
      <w:r w:rsidRPr="00595CD8">
        <w:rPr>
          <w:rFonts w:ascii="Times New Roman" w:hAnsi="Times New Roman"/>
          <w:sz w:val="24"/>
          <w:szCs w:val="24"/>
        </w:rPr>
        <w:t xml:space="preserve"> человек</w:t>
      </w:r>
    </w:p>
    <w:p w:rsidR="000C4AA0" w:rsidRPr="00100896" w:rsidRDefault="001775CE" w:rsidP="000C4AA0">
      <w:pPr>
        <w:pStyle w:val="a5"/>
      </w:pPr>
      <w:r>
        <w:t xml:space="preserve">                                                                                              </w:t>
      </w:r>
      <w:r w:rsidR="000C4AA0" w:rsidRPr="00100896">
        <w:t>1.Логунова Л.А.</w:t>
      </w:r>
    </w:p>
    <w:p w:rsidR="000C4AA0" w:rsidRPr="00100896" w:rsidRDefault="001775CE" w:rsidP="000C4AA0">
      <w:pPr>
        <w:pStyle w:val="a5"/>
        <w:jc w:val="center"/>
      </w:pPr>
      <w:r>
        <w:t xml:space="preserve">                                                             </w:t>
      </w:r>
      <w:r w:rsidR="00B3333F">
        <w:t xml:space="preserve">                               </w:t>
      </w:r>
      <w:r w:rsidR="000C4AA0" w:rsidRPr="00100896">
        <w:t xml:space="preserve">2. Пороло Т.А. </w:t>
      </w:r>
      <w:r w:rsidR="000C4AA0">
        <w:t>– руководитель МО</w:t>
      </w:r>
    </w:p>
    <w:p w:rsidR="000C4AA0" w:rsidRPr="00100896" w:rsidRDefault="001775CE" w:rsidP="000C4AA0">
      <w:pPr>
        <w:pStyle w:val="a5"/>
        <w:jc w:val="center"/>
      </w:pPr>
      <w:r>
        <w:t xml:space="preserve">                            </w:t>
      </w:r>
      <w:r w:rsidR="00B3333F">
        <w:t xml:space="preserve">                            </w:t>
      </w:r>
      <w:r w:rsidR="00507907">
        <w:t xml:space="preserve"> </w:t>
      </w:r>
      <w:r w:rsidR="000C4AA0" w:rsidRPr="00100896">
        <w:t>3. Павлова Э.А.</w:t>
      </w:r>
    </w:p>
    <w:p w:rsidR="000C4AA0" w:rsidRDefault="000C4AA0" w:rsidP="000C4AA0">
      <w:pPr>
        <w:pStyle w:val="a5"/>
        <w:jc w:val="center"/>
      </w:pPr>
      <w:r>
        <w:t xml:space="preserve">                          </w:t>
      </w:r>
      <w:r w:rsidR="00B3333F">
        <w:t xml:space="preserve">                              </w:t>
      </w:r>
      <w:r>
        <w:t>4</w:t>
      </w:r>
      <w:r w:rsidRPr="00100896">
        <w:t>.</w:t>
      </w:r>
      <w:r w:rsidR="00507907">
        <w:t>Павлова О.В.</w:t>
      </w:r>
    </w:p>
    <w:p w:rsidR="000C4AA0" w:rsidRDefault="000C4AA0" w:rsidP="000C4AA0">
      <w:pPr>
        <w:pStyle w:val="a5"/>
        <w:jc w:val="center"/>
      </w:pPr>
      <w:r>
        <w:t xml:space="preserve">                                                      </w:t>
      </w:r>
      <w:r w:rsidR="00B3333F">
        <w:t xml:space="preserve">                             </w:t>
      </w:r>
      <w:r>
        <w:t>5.Письменская Н.Н. - секретарь</w:t>
      </w:r>
    </w:p>
    <w:p w:rsidR="000C4AA0" w:rsidRDefault="000C4AA0" w:rsidP="000C4AA0">
      <w:pPr>
        <w:pStyle w:val="a5"/>
        <w:jc w:val="center"/>
      </w:pPr>
      <w:r>
        <w:t xml:space="preserve">                                           </w:t>
      </w:r>
      <w:r w:rsidR="00B3333F">
        <w:t xml:space="preserve">                   </w:t>
      </w:r>
      <w:r w:rsidR="00507907">
        <w:t xml:space="preserve">6.Свиридова </w:t>
      </w:r>
      <w:r>
        <w:t xml:space="preserve"> С.А.</w:t>
      </w:r>
    </w:p>
    <w:p w:rsidR="000C4AA0" w:rsidRDefault="000C4AA0" w:rsidP="000C4AA0">
      <w:pPr>
        <w:pStyle w:val="a5"/>
        <w:jc w:val="center"/>
      </w:pPr>
      <w:r>
        <w:t xml:space="preserve">                                </w:t>
      </w:r>
      <w:r w:rsidR="00B3333F">
        <w:t xml:space="preserve">                               </w:t>
      </w:r>
      <w:r w:rsidR="00B87391">
        <w:t>7.</w:t>
      </w:r>
      <w:r>
        <w:t>Бабченкова</w:t>
      </w:r>
      <w:r w:rsidR="00507907">
        <w:t xml:space="preserve"> </w:t>
      </w:r>
      <w:r>
        <w:t>М.А.</w:t>
      </w:r>
    </w:p>
    <w:p w:rsidR="000C4AA0" w:rsidRDefault="000C4AA0" w:rsidP="000C4AA0">
      <w:pPr>
        <w:pStyle w:val="a5"/>
        <w:jc w:val="center"/>
      </w:pPr>
      <w:r>
        <w:t xml:space="preserve">                                           </w:t>
      </w:r>
      <w:r w:rsidR="00507907">
        <w:t xml:space="preserve">                 </w:t>
      </w:r>
      <w:r w:rsidR="00B87391">
        <w:t>8.</w:t>
      </w:r>
      <w:r w:rsidR="00507907">
        <w:t>Ефименко Е.А.</w:t>
      </w:r>
    </w:p>
    <w:p w:rsidR="00507907" w:rsidRDefault="00507907" w:rsidP="000C4AA0">
      <w:pPr>
        <w:pStyle w:val="a5"/>
        <w:jc w:val="center"/>
      </w:pPr>
      <w:r>
        <w:t xml:space="preserve">                              </w:t>
      </w:r>
      <w:r w:rsidR="00B3333F">
        <w:t xml:space="preserve">                             </w:t>
      </w:r>
      <w:r w:rsidR="00B87391">
        <w:t xml:space="preserve"> 9.</w:t>
      </w:r>
      <w:r>
        <w:t>Краснова Л.А.</w:t>
      </w:r>
    </w:p>
    <w:p w:rsidR="000C4AA0" w:rsidRDefault="000C4AA0" w:rsidP="000C4AA0">
      <w:pPr>
        <w:autoSpaceDE w:val="0"/>
        <w:autoSpaceDN w:val="0"/>
        <w:adjustRightInd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3333F" w:rsidRPr="00B3333F" w:rsidRDefault="000C4AA0" w:rsidP="00B3333F">
      <w:pPr>
        <w:pStyle w:val="a5"/>
        <w:rPr>
          <w:b/>
          <w:sz w:val="28"/>
          <w:szCs w:val="28"/>
        </w:rPr>
      </w:pPr>
      <w:r w:rsidRPr="00E77708">
        <w:rPr>
          <w:rStyle w:val="a4"/>
          <w:rFonts w:eastAsia="Calibri"/>
          <w:sz w:val="28"/>
          <w:szCs w:val="28"/>
        </w:rPr>
        <w:t>Тема</w:t>
      </w:r>
      <w:r w:rsidRPr="00B3333F">
        <w:rPr>
          <w:rStyle w:val="a4"/>
          <w:rFonts w:eastAsia="Calibri"/>
          <w:b w:val="0"/>
          <w:sz w:val="28"/>
          <w:szCs w:val="28"/>
        </w:rPr>
        <w:t xml:space="preserve">: </w:t>
      </w:r>
      <w:r w:rsidR="00B3333F" w:rsidRPr="00B3333F">
        <w:rPr>
          <w:b/>
          <w:sz w:val="28"/>
          <w:szCs w:val="28"/>
        </w:rPr>
        <w:t>«Формирование информационной компетентности как средства повышения качества образования»</w:t>
      </w:r>
    </w:p>
    <w:p w:rsidR="00E95CE0" w:rsidRPr="00E95CE0" w:rsidRDefault="00B3333F" w:rsidP="00B3333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4AA0" w:rsidRPr="006822BA" w:rsidRDefault="000C4AA0" w:rsidP="000C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22BA">
        <w:rPr>
          <w:rFonts w:ascii="Times New Roman" w:eastAsia="Times New Roman" w:hAnsi="Times New Roman" w:cs="Times New Roman"/>
          <w:b/>
          <w:i/>
          <w:sz w:val="28"/>
          <w:szCs w:val="28"/>
        </w:rPr>
        <w:t>  </w:t>
      </w:r>
    </w:p>
    <w:p w:rsidR="000C4AA0" w:rsidRPr="006822BA" w:rsidRDefault="000C4AA0" w:rsidP="000C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A0" w:rsidRDefault="000C4AA0" w:rsidP="000C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3333F" w:rsidRDefault="00B3333F" w:rsidP="000C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33F" w:rsidRPr="00B3333F" w:rsidRDefault="00B3333F" w:rsidP="00B3333F">
      <w:pPr>
        <w:pStyle w:val="a5"/>
      </w:pPr>
      <w:r w:rsidRPr="00B3333F">
        <w:t xml:space="preserve">1.Визуализация учебной информации как неотъемлемая часть процесса обучения. Методика использования </w:t>
      </w:r>
      <w:proofErr w:type="spellStart"/>
      <w:r w:rsidRPr="00B3333F">
        <w:t>инфографики</w:t>
      </w:r>
      <w:proofErr w:type="spellEnd"/>
      <w:r w:rsidRPr="00B3333F">
        <w:t>.</w:t>
      </w:r>
    </w:p>
    <w:p w:rsidR="00B3333F" w:rsidRPr="00B3333F" w:rsidRDefault="00B3333F" w:rsidP="00B3333F">
      <w:pPr>
        <w:pStyle w:val="a5"/>
      </w:pPr>
      <w:r w:rsidRPr="00B3333F">
        <w:t>2. Современные тенденции образования. Навыки 21 века. Формирование положительного отношения к базовым общественным ценностям у младших школьников в условиях реализации ФГОС</w:t>
      </w:r>
    </w:p>
    <w:p w:rsidR="00B3333F" w:rsidRPr="00B3333F" w:rsidRDefault="00B3333F" w:rsidP="00B3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3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B3333F">
        <w:rPr>
          <w:rFonts w:ascii="Times New Roman" w:hAnsi="Times New Roman" w:cs="Times New Roman"/>
          <w:sz w:val="24"/>
          <w:szCs w:val="24"/>
        </w:rPr>
        <w:t>Выступления с докладом по темам самообразования.</w:t>
      </w:r>
    </w:p>
    <w:p w:rsidR="00B3333F" w:rsidRDefault="00B3333F" w:rsidP="000C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A0" w:rsidRPr="00A4234F" w:rsidRDefault="000C4AA0" w:rsidP="008F4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Ход заседания.</w:t>
      </w:r>
    </w:p>
    <w:p w:rsidR="00AB2B45" w:rsidRDefault="000C4AA0" w:rsidP="00AB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405">
        <w:rPr>
          <w:rFonts w:ascii="Times New Roman" w:hAnsi="Times New Roman" w:cs="Times New Roman"/>
          <w:sz w:val="24"/>
          <w:szCs w:val="24"/>
          <w:u w:val="single"/>
        </w:rPr>
        <w:t>По первому в</w:t>
      </w:r>
      <w:r w:rsidR="00FD722C">
        <w:rPr>
          <w:rFonts w:ascii="Times New Roman" w:hAnsi="Times New Roman" w:cs="Times New Roman"/>
          <w:sz w:val="24"/>
          <w:szCs w:val="24"/>
          <w:u w:val="single"/>
        </w:rPr>
        <w:t xml:space="preserve">опросу выступила </w:t>
      </w:r>
      <w:proofErr w:type="spellStart"/>
      <w:r w:rsidR="00FD722C">
        <w:rPr>
          <w:rFonts w:ascii="Times New Roman" w:hAnsi="Times New Roman" w:cs="Times New Roman"/>
          <w:sz w:val="24"/>
          <w:szCs w:val="24"/>
          <w:u w:val="single"/>
        </w:rPr>
        <w:t>Письменская</w:t>
      </w:r>
      <w:proofErr w:type="spellEnd"/>
      <w:r w:rsidR="00FD722C">
        <w:rPr>
          <w:rFonts w:ascii="Times New Roman" w:hAnsi="Times New Roman" w:cs="Times New Roman"/>
          <w:sz w:val="24"/>
          <w:szCs w:val="24"/>
          <w:u w:val="single"/>
        </w:rPr>
        <w:t xml:space="preserve"> Н.Н.</w:t>
      </w:r>
    </w:p>
    <w:p w:rsidR="00F84D4A" w:rsidRPr="00F84D4A" w:rsidRDefault="00F84D4A" w:rsidP="00F84D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4D4A">
        <w:rPr>
          <w:rFonts w:ascii="Times New Roman" w:hAnsi="Times New Roman" w:cs="Times New Roman"/>
          <w:sz w:val="24"/>
          <w:szCs w:val="24"/>
        </w:rPr>
        <w:t xml:space="preserve">Наталья Николаевна напомнила, что </w:t>
      </w:r>
      <w:r w:rsidRPr="00F84D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роблема развития учебных способностей школьников всегда являлась одной </w:t>
      </w:r>
      <w:proofErr w:type="gramStart"/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  <w:r w:rsidRPr="00F84D4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4D4A" w:rsidRDefault="00F84D4A" w:rsidP="00F84D4A">
      <w:pPr>
        <w:pStyle w:val="a3"/>
        <w:shd w:val="clear" w:color="auto" w:fill="FFFFFF"/>
        <w:spacing w:before="0" w:after="0" w:line="276" w:lineRule="auto"/>
        <w:jc w:val="both"/>
      </w:pPr>
      <w:r w:rsidRPr="00F84D4A">
        <w:t>Одной из эффективных технологий активизации обучения</w:t>
      </w:r>
      <w:r w:rsidR="008F4FBF">
        <w:t xml:space="preserve"> в современной педагогике </w:t>
      </w:r>
      <w:r w:rsidRPr="00F84D4A">
        <w:t xml:space="preserve"> является метод визуализации учебно</w:t>
      </w:r>
      <w:r>
        <w:t>й информации.</w:t>
      </w:r>
    </w:p>
    <w:p w:rsidR="00F84D4A" w:rsidRPr="00F84D4A" w:rsidRDefault="00F84D4A" w:rsidP="00F84D4A">
      <w:pPr>
        <w:pStyle w:val="a3"/>
        <w:shd w:val="clear" w:color="auto" w:fill="FFFFFF"/>
        <w:spacing w:before="0" w:after="0" w:line="276" w:lineRule="auto"/>
        <w:jc w:val="both"/>
      </w:pPr>
      <w:r w:rsidRPr="00F84D4A">
        <w:t>Визуализация</w:t>
      </w:r>
      <w:r w:rsidRPr="00F84D4A">
        <w:rPr>
          <w:b/>
        </w:rPr>
        <w:t xml:space="preserve"> </w:t>
      </w:r>
      <w:r w:rsidRPr="00F84D4A">
        <w:t>- (в широком понимании) ‒ это процесс представления данных в виде изображения с целью максимального удобства их понимания.</w:t>
      </w:r>
    </w:p>
    <w:p w:rsidR="00F84D4A" w:rsidRDefault="00F84D4A" w:rsidP="00F84D4A">
      <w:pPr>
        <w:pStyle w:val="a3"/>
        <w:shd w:val="clear" w:color="auto" w:fill="FFFFFF"/>
        <w:spacing w:before="0" w:after="0" w:line="276" w:lineRule="auto"/>
        <w:jc w:val="both"/>
      </w:pPr>
      <w:r>
        <w:t xml:space="preserve">Так как </w:t>
      </w:r>
      <w:r w:rsidRPr="00F84D4A">
        <w:t xml:space="preserve"> </w:t>
      </w:r>
      <w:r>
        <w:t>п</w:t>
      </w:r>
      <w:r w:rsidRPr="00F84D4A">
        <w:t>ринцип наглядности является одним из ведущих в педагогике</w:t>
      </w:r>
      <w:r>
        <w:t>,  и</w:t>
      </w:r>
      <w:r w:rsidRPr="00F84D4A">
        <w:t xml:space="preserve">спользование таблиц, схем, рисунков способствует быстрому запоминанию и </w:t>
      </w:r>
      <w:r>
        <w:t xml:space="preserve">осмыслению изучаемого материала в начальной </w:t>
      </w:r>
      <w:proofErr w:type="spellStart"/>
      <w:r>
        <w:t>школе</w:t>
      </w:r>
      <w:proofErr w:type="gramStart"/>
      <w:r>
        <w:t>,т</w:t>
      </w:r>
      <w:proofErr w:type="gramEnd"/>
      <w:r>
        <w:t>о</w:t>
      </w:r>
      <w:proofErr w:type="spellEnd"/>
      <w:r>
        <w:t xml:space="preserve"> идея </w:t>
      </w:r>
      <w:r w:rsidRPr="00F84D4A">
        <w:t>визуализации информации в процессе обучения приобретает новые черты.</w:t>
      </w:r>
    </w:p>
    <w:p w:rsidR="00F84D4A" w:rsidRPr="00F84D4A" w:rsidRDefault="00F84D4A" w:rsidP="00F84D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Визуализация может 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</w:t>
      </w:r>
      <w:proofErr w:type="spellStart"/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опредмечиванию</w:t>
      </w:r>
      <w:proofErr w:type="spellEnd"/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словесного сообщения или предъявить сообщение, которое ребенок должен будет воплотить в форму рассказа или ответа на поставленные вопросы;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полноту и характер усвоения переданной учителем информации;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воображения и фантазии;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выявить характер индивидуального восприятия и переработки учебной информации;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познавательный интерес;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сконцентрировать внимание на чем-то важном; переключить внимание на другой объект;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определенные ассоциации;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способности к анализу и сравнению;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тренировку внимательности и наблюдательности;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способности делать выводы и логические умозаключения;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способности видеть и проводить аналогии, осознавать и обосновывать свою точку зрения, аргументировать свою позицию, закреплять изученный материал;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развить критическое мышление; 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Calibri" w:hAnsi="Times New Roman" w:cs="Times New Roman"/>
          <w:sz w:val="24"/>
          <w:szCs w:val="24"/>
        </w:rPr>
        <w:t>интегрировать новые знания;</w:t>
      </w:r>
    </w:p>
    <w:p w:rsidR="00F84D4A" w:rsidRPr="00F84D4A" w:rsidRDefault="00F84D4A" w:rsidP="00F84D4A">
      <w:pPr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связать полученную информацию в целостную картину о том или ином явлении или объекте.</w:t>
      </w:r>
    </w:p>
    <w:p w:rsidR="00F84D4A" w:rsidRPr="00F84D4A" w:rsidRDefault="00F84D4A" w:rsidP="00F84D4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4A">
        <w:rPr>
          <w:rFonts w:ascii="Times New Roman" w:eastAsia="Calibri" w:hAnsi="Times New Roman" w:cs="Times New Roman"/>
          <w:sz w:val="24"/>
          <w:szCs w:val="24"/>
        </w:rPr>
        <w:t>В образовательном процессе сложилось несколько техник визуализации учебной информации.</w:t>
      </w:r>
    </w:p>
    <w:p w:rsidR="00F84D4A" w:rsidRPr="00F84D4A" w:rsidRDefault="00F84D4A" w:rsidP="00F84D4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8F4FBF">
        <w:rPr>
          <w:rFonts w:ascii="Times New Roman" w:eastAsia="Calibri" w:hAnsi="Times New Roman" w:cs="Times New Roman"/>
          <w:sz w:val="24"/>
          <w:szCs w:val="24"/>
        </w:rPr>
        <w:t>Таймлайн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(от англ. </w:t>
      </w:r>
      <w:proofErr w:type="spellStart"/>
      <w:r w:rsidRPr="00F84D4A">
        <w:rPr>
          <w:rFonts w:ascii="Times New Roman" w:eastAsia="Calibri" w:hAnsi="Times New Roman" w:cs="Times New Roman"/>
          <w:sz w:val="24"/>
          <w:szCs w:val="24"/>
        </w:rPr>
        <w:t>timeline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– букв</w:t>
      </w:r>
      <w:proofErr w:type="gramStart"/>
      <w:r w:rsidRPr="00F84D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F84D4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84D4A">
        <w:rPr>
          <w:rFonts w:ascii="Times New Roman" w:eastAsia="Calibri" w:hAnsi="Times New Roman" w:cs="Times New Roman"/>
          <w:sz w:val="24"/>
          <w:szCs w:val="24"/>
        </w:rPr>
        <w:t>иния времени») – это временная шкала, прямой отрезок, на который в хронологической последоват</w:t>
      </w:r>
      <w:r w:rsidR="008F4FBF">
        <w:rPr>
          <w:rFonts w:ascii="Times New Roman" w:hAnsi="Times New Roman"/>
          <w:sz w:val="24"/>
          <w:szCs w:val="24"/>
        </w:rPr>
        <w:t xml:space="preserve">ельности </w:t>
      </w:r>
      <w:r w:rsidR="0099299E">
        <w:rPr>
          <w:rFonts w:ascii="Times New Roman" w:hAnsi="Times New Roman"/>
          <w:sz w:val="24"/>
          <w:szCs w:val="24"/>
        </w:rPr>
        <w:t xml:space="preserve">наносятся события. </w:t>
      </w:r>
    </w:p>
    <w:p w:rsidR="00F84D4A" w:rsidRPr="00F84D4A" w:rsidRDefault="00F84D4A" w:rsidP="00F84D4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F4FBF">
        <w:rPr>
          <w:rFonts w:ascii="Times New Roman" w:eastAsia="Calibri" w:hAnsi="Times New Roman" w:cs="Times New Roman"/>
          <w:sz w:val="24"/>
          <w:szCs w:val="24"/>
        </w:rPr>
        <w:t>Интеллект-карта</w:t>
      </w:r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(ментальная карта, диаграмма связей, карта мыслей, ассоциативная карта, </w:t>
      </w:r>
      <w:proofErr w:type="spellStart"/>
      <w:r w:rsidRPr="00F84D4A">
        <w:rPr>
          <w:rFonts w:ascii="Times New Roman" w:eastAsia="Calibri" w:hAnsi="Times New Roman" w:cs="Times New Roman"/>
          <w:sz w:val="24"/>
          <w:szCs w:val="24"/>
        </w:rPr>
        <w:t>mind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4D4A">
        <w:rPr>
          <w:rFonts w:ascii="Times New Roman" w:eastAsia="Calibri" w:hAnsi="Times New Roman" w:cs="Times New Roman"/>
          <w:sz w:val="24"/>
          <w:szCs w:val="24"/>
        </w:rPr>
        <w:t>map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>) — это графический способ представить идеи, концепции, информацию в виде карты, состоящей из ключевых и вторичных тем. То есть, это инструмент для структурирования идей, планирования своего времени, запоминания больших объемов информации, проведения мозговых штурмов.</w:t>
      </w:r>
    </w:p>
    <w:p w:rsidR="008F4FBF" w:rsidRDefault="00F84D4A" w:rsidP="00F84D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8F4FBF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(от английского «</w:t>
      </w:r>
      <w:proofErr w:type="spellStart"/>
      <w:r w:rsidRPr="00F84D4A">
        <w:rPr>
          <w:rFonts w:ascii="Times New Roman" w:eastAsia="Calibri" w:hAnsi="Times New Roman" w:cs="Times New Roman"/>
          <w:sz w:val="24"/>
          <w:szCs w:val="24"/>
        </w:rPr>
        <w:t>scribe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» – набрасывать эскизы или рисунки) – это способ визуализации информации при помощи графических символов, просто и понятно отображающих ее содержание и внутренние связи. </w:t>
      </w:r>
    </w:p>
    <w:p w:rsidR="00F84D4A" w:rsidRPr="00F84D4A" w:rsidRDefault="00F84D4A" w:rsidP="00F84D4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F4FBF">
        <w:rPr>
          <w:rFonts w:ascii="Times New Roman" w:eastAsia="Calibri" w:hAnsi="Times New Roman" w:cs="Times New Roman"/>
          <w:sz w:val="24"/>
          <w:szCs w:val="24"/>
        </w:rPr>
        <w:t>Инфографика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– это графический способ подачи информации, данных и знаний. Основными принципами </w:t>
      </w:r>
      <w:proofErr w:type="spellStart"/>
      <w:r w:rsidRPr="00F84D4A">
        <w:rPr>
          <w:rFonts w:ascii="Times New Roman" w:eastAsia="Calibri" w:hAnsi="Times New Roman" w:cs="Times New Roman"/>
          <w:sz w:val="24"/>
          <w:szCs w:val="24"/>
        </w:rPr>
        <w:t>инфографики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являются содержательность, смысл, легкость восприятия и аллегоричность. Для создания </w:t>
      </w:r>
      <w:proofErr w:type="spellStart"/>
      <w:r w:rsidRPr="00F84D4A">
        <w:rPr>
          <w:rFonts w:ascii="Times New Roman" w:eastAsia="Calibri" w:hAnsi="Times New Roman" w:cs="Times New Roman"/>
          <w:sz w:val="24"/>
          <w:szCs w:val="24"/>
        </w:rPr>
        <w:t>инфографики</w:t>
      </w:r>
      <w:proofErr w:type="spellEnd"/>
      <w:r w:rsidRPr="00F84D4A">
        <w:rPr>
          <w:rFonts w:ascii="Times New Roman" w:eastAsia="Calibri" w:hAnsi="Times New Roman" w:cs="Times New Roman"/>
          <w:sz w:val="24"/>
          <w:szCs w:val="24"/>
        </w:rPr>
        <w:t xml:space="preserve"> могут использоваться таблицы, диаграммы, графические элементы и т.д.</w:t>
      </w:r>
      <w:r w:rsidR="0099299E">
        <w:rPr>
          <w:rFonts w:ascii="Times New Roman" w:hAnsi="Times New Roman"/>
          <w:sz w:val="24"/>
          <w:szCs w:val="24"/>
        </w:rPr>
        <w:t>, т.е. эта методика активно может использоваться в начальной школе.</w:t>
      </w:r>
    </w:p>
    <w:p w:rsidR="008F4FBF" w:rsidRPr="008F4FBF" w:rsidRDefault="008F4FBF" w:rsidP="008F4FB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функция </w:t>
      </w:r>
      <w:proofErr w:type="spellStart"/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инфографики</w:t>
      </w:r>
      <w:proofErr w:type="spellEnd"/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информировать, представлять большой объем информации в организованном виде, удобном для восприятия.</w:t>
      </w:r>
    </w:p>
    <w:p w:rsidR="008F4FBF" w:rsidRPr="008F4FBF" w:rsidRDefault="008F4FBF" w:rsidP="008F4FB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образовательном процессе используется </w:t>
      </w:r>
      <w:proofErr w:type="spellStart"/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следующих типов:</w:t>
      </w:r>
    </w:p>
    <w:p w:rsidR="008F4FBF" w:rsidRPr="008F4FBF" w:rsidRDefault="008F4FBF" w:rsidP="008F4FBF">
      <w:pPr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color w:val="ED7D3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инструкция; </w:t>
      </w:r>
    </w:p>
    <w:p w:rsidR="008F4FBF" w:rsidRPr="008F4FBF" w:rsidRDefault="008F4FBF" w:rsidP="008F4FBF">
      <w:pPr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>памятка;</w:t>
      </w:r>
    </w:p>
    <w:p w:rsidR="008F4FBF" w:rsidRPr="008F4FBF" w:rsidRDefault="008F4FBF" w:rsidP="008F4FBF">
      <w:pPr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>плакат;</w:t>
      </w:r>
    </w:p>
    <w:p w:rsidR="008F4FBF" w:rsidRPr="008F4FBF" w:rsidRDefault="008F4FBF" w:rsidP="008F4FBF">
      <w:pPr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путеводитель; </w:t>
      </w:r>
    </w:p>
    <w:p w:rsidR="008F4FBF" w:rsidRDefault="008F4FBF" w:rsidP="008F4FBF">
      <w:pPr>
        <w:shd w:val="clear" w:color="auto" w:fill="FFFFFF"/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F4FBF">
        <w:rPr>
          <w:rFonts w:ascii="Times New Roman" w:eastAsia="Calibri" w:hAnsi="Times New Roman" w:cs="Times New Roman"/>
          <w:color w:val="000000"/>
          <w:sz w:val="24"/>
          <w:szCs w:val="24"/>
        </w:rPr>
        <w:t>статистика.</w:t>
      </w:r>
    </w:p>
    <w:p w:rsidR="008F4FBF" w:rsidRPr="009048FE" w:rsidRDefault="009048FE" w:rsidP="009048FE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Наталья Николаевна объяснила, что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F4FBF" w:rsidRPr="008F4FBF">
        <w:rPr>
          <w:rFonts w:ascii="Times New Roman" w:eastAsia="Calibri" w:hAnsi="Times New Roman" w:cs="Times New Roman"/>
          <w:sz w:val="24"/>
          <w:szCs w:val="24"/>
        </w:rPr>
        <w:t xml:space="preserve">абота с </w:t>
      </w:r>
      <w:proofErr w:type="spellStart"/>
      <w:r w:rsidR="008F4FBF" w:rsidRPr="008F4FBF">
        <w:rPr>
          <w:rFonts w:ascii="Times New Roman" w:eastAsia="Calibri" w:hAnsi="Times New Roman" w:cs="Times New Roman"/>
          <w:sz w:val="24"/>
          <w:szCs w:val="24"/>
        </w:rPr>
        <w:t>инфографикой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</w:t>
      </w:r>
      <w:r w:rsidR="008F4FBF" w:rsidRPr="008F4FBF">
        <w:rPr>
          <w:rFonts w:ascii="Times New Roman" w:eastAsia="Calibri" w:hAnsi="Times New Roman" w:cs="Times New Roman"/>
          <w:sz w:val="24"/>
          <w:szCs w:val="24"/>
        </w:rPr>
        <w:t xml:space="preserve"> может идти в двух направлениях:</w:t>
      </w:r>
    </w:p>
    <w:p w:rsidR="008F4FBF" w:rsidRPr="008F4FBF" w:rsidRDefault="008F4FBF" w:rsidP="008F4FB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FBF">
        <w:rPr>
          <w:rFonts w:ascii="Times New Roman" w:eastAsia="Calibri" w:hAnsi="Times New Roman" w:cs="Times New Roman"/>
          <w:sz w:val="24"/>
          <w:szCs w:val="24"/>
        </w:rPr>
        <w:t xml:space="preserve">1) анализ учащимися созданной учителем </w:t>
      </w:r>
      <w:proofErr w:type="spellStart"/>
      <w:r w:rsidRPr="008F4FBF">
        <w:rPr>
          <w:rFonts w:ascii="Times New Roman" w:eastAsia="Calibri" w:hAnsi="Times New Roman" w:cs="Times New Roman"/>
          <w:sz w:val="24"/>
          <w:szCs w:val="24"/>
        </w:rPr>
        <w:t>инфографики</w:t>
      </w:r>
      <w:proofErr w:type="spellEnd"/>
      <w:r w:rsidRPr="008F4FB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F4FBF" w:rsidRPr="008F4FBF" w:rsidRDefault="008F4FBF" w:rsidP="008F4FB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FBF">
        <w:rPr>
          <w:rFonts w:ascii="Times New Roman" w:eastAsia="Calibri" w:hAnsi="Times New Roman" w:cs="Times New Roman"/>
          <w:sz w:val="24"/>
          <w:szCs w:val="24"/>
        </w:rPr>
        <w:t xml:space="preserve">2) создание </w:t>
      </w:r>
      <w:proofErr w:type="spellStart"/>
      <w:r w:rsidRPr="008F4FBF">
        <w:rPr>
          <w:rFonts w:ascii="Times New Roman" w:eastAsia="Calibri" w:hAnsi="Times New Roman" w:cs="Times New Roman"/>
          <w:sz w:val="24"/>
          <w:szCs w:val="24"/>
        </w:rPr>
        <w:t>инфографики</w:t>
      </w:r>
      <w:proofErr w:type="spellEnd"/>
      <w:r w:rsidRPr="008F4FBF">
        <w:rPr>
          <w:rFonts w:ascii="Times New Roman" w:eastAsia="Calibri" w:hAnsi="Times New Roman" w:cs="Times New Roman"/>
          <w:sz w:val="24"/>
          <w:szCs w:val="24"/>
        </w:rPr>
        <w:t xml:space="preserve"> учащимися под руководством учителя на основе имеющихся данных (в ходе проектной деятельности, по изученному материалу).</w:t>
      </w:r>
    </w:p>
    <w:p w:rsidR="008F4FBF" w:rsidRPr="008F4FBF" w:rsidRDefault="008F4FBF" w:rsidP="008F4FBF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F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первом случае методика работы с </w:t>
      </w:r>
      <w:proofErr w:type="spellStart"/>
      <w:r w:rsidRPr="008F4FBF">
        <w:rPr>
          <w:rFonts w:ascii="Times New Roman" w:eastAsia="Calibri" w:hAnsi="Times New Roman" w:cs="Times New Roman"/>
          <w:sz w:val="24"/>
          <w:szCs w:val="24"/>
        </w:rPr>
        <w:t>инфографикой</w:t>
      </w:r>
      <w:proofErr w:type="spellEnd"/>
      <w:r w:rsidRPr="008F4FBF">
        <w:rPr>
          <w:rFonts w:ascii="Times New Roman" w:eastAsia="Calibri" w:hAnsi="Times New Roman" w:cs="Times New Roman"/>
          <w:sz w:val="24"/>
          <w:szCs w:val="24"/>
        </w:rPr>
        <w:t xml:space="preserve"> строится так же, как и работа с наглядным пособием. Учащимся предлагаются задания, направленные на анализ информации, сопоставление приведенных фактов, формулировка выводов, обобщение и постановка вопросов к представленной информации. Также можно предлагать задания на функциональное чтение:</w:t>
      </w:r>
    </w:p>
    <w:p w:rsidR="008F4FBF" w:rsidRPr="008F4FBF" w:rsidRDefault="008F4FBF" w:rsidP="008F4FB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FBF">
        <w:rPr>
          <w:rFonts w:ascii="Times New Roman" w:eastAsia="Calibri" w:hAnsi="Times New Roman" w:cs="Times New Roman"/>
          <w:sz w:val="24"/>
          <w:szCs w:val="24"/>
        </w:rPr>
        <w:t>опиши представленного персонажа (событие);</w:t>
      </w:r>
    </w:p>
    <w:p w:rsidR="008F4FBF" w:rsidRPr="008F4FBF" w:rsidRDefault="008F4FBF" w:rsidP="008F4FB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FBF">
        <w:rPr>
          <w:rFonts w:ascii="Times New Roman" w:eastAsia="Calibri" w:hAnsi="Times New Roman" w:cs="Times New Roman"/>
          <w:sz w:val="24"/>
          <w:szCs w:val="24"/>
        </w:rPr>
        <w:t>представь данные в табличной форме и предположи, как они будут изменяться в дальнейшем;</w:t>
      </w:r>
    </w:p>
    <w:p w:rsidR="008F4FBF" w:rsidRPr="008F4FBF" w:rsidRDefault="008F4FBF" w:rsidP="008F4FB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FBF">
        <w:rPr>
          <w:rFonts w:ascii="Times New Roman" w:eastAsia="Calibri" w:hAnsi="Times New Roman" w:cs="Times New Roman"/>
          <w:sz w:val="24"/>
          <w:szCs w:val="24"/>
        </w:rPr>
        <w:t>составь рассказ (план);</w:t>
      </w:r>
    </w:p>
    <w:p w:rsidR="008F4FBF" w:rsidRPr="008F4FBF" w:rsidRDefault="008F4FBF" w:rsidP="008F4FB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FBF">
        <w:rPr>
          <w:rFonts w:ascii="Times New Roman" w:eastAsia="Calibri" w:hAnsi="Times New Roman" w:cs="Times New Roman"/>
          <w:sz w:val="24"/>
          <w:szCs w:val="24"/>
        </w:rPr>
        <w:t xml:space="preserve">дополни недостающие в тексте данные, используя </w:t>
      </w:r>
      <w:proofErr w:type="spellStart"/>
      <w:r w:rsidRPr="008F4FBF">
        <w:rPr>
          <w:rFonts w:ascii="Times New Roman" w:eastAsia="Calibri" w:hAnsi="Times New Roman" w:cs="Times New Roman"/>
          <w:sz w:val="24"/>
          <w:szCs w:val="24"/>
        </w:rPr>
        <w:t>инфографику</w:t>
      </w:r>
      <w:proofErr w:type="spellEnd"/>
      <w:r w:rsidRPr="008F4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D4A" w:rsidRDefault="008F4FBF" w:rsidP="008F4FB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5138">
        <w:rPr>
          <w:rFonts w:ascii="Times New Roman" w:hAnsi="Times New Roman" w:cs="Times New Roman"/>
          <w:sz w:val="24"/>
          <w:szCs w:val="24"/>
        </w:rPr>
        <w:t>Таким образом</w:t>
      </w:r>
      <w:r>
        <w:t>,</w:t>
      </w:r>
      <w:r w:rsidRPr="008F4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F4FBF">
        <w:rPr>
          <w:rFonts w:ascii="Times New Roman" w:eastAsia="Calibri" w:hAnsi="Times New Roman" w:cs="Times New Roman"/>
          <w:sz w:val="24"/>
          <w:szCs w:val="24"/>
        </w:rPr>
        <w:t xml:space="preserve">изуализация в обучении  позволяет решить целый ряд педагогических задач: обеспечение интенсификации обучения, активизации учебной и познавательной деятельности, формирование и развитие критического и визуального мышления, зрительного восприятия, образного представления знаний и учебных действий, передачи знаний и распознавания образов, повышения визуальной грамотности и визуальной культуры. Методически грамотный подход к визуализации обеспечивает и поддерживает переход </w:t>
      </w:r>
      <w:proofErr w:type="gramStart"/>
      <w:r w:rsidRPr="008F4FB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8F4FBF">
        <w:rPr>
          <w:rFonts w:ascii="Times New Roman" w:eastAsia="Calibri" w:hAnsi="Times New Roman" w:cs="Times New Roman"/>
          <w:sz w:val="24"/>
          <w:szCs w:val="24"/>
        </w:rPr>
        <w:t xml:space="preserve"> на более высокий уровень познавательной деятельности, стимулирует </w:t>
      </w:r>
      <w:proofErr w:type="spellStart"/>
      <w:r w:rsidRPr="008F4FBF">
        <w:rPr>
          <w:rFonts w:ascii="Times New Roman" w:eastAsia="Calibri" w:hAnsi="Times New Roman" w:cs="Times New Roman"/>
          <w:sz w:val="24"/>
          <w:szCs w:val="24"/>
        </w:rPr>
        <w:t>креативный</w:t>
      </w:r>
      <w:proofErr w:type="spellEnd"/>
      <w:r w:rsidRPr="008F4FBF">
        <w:rPr>
          <w:rFonts w:ascii="Times New Roman" w:eastAsia="Calibri" w:hAnsi="Times New Roman" w:cs="Times New Roman"/>
          <w:sz w:val="24"/>
          <w:szCs w:val="24"/>
        </w:rPr>
        <w:t xml:space="preserve"> подход. </w:t>
      </w:r>
    </w:p>
    <w:p w:rsidR="008F4FBF" w:rsidRDefault="008F4FBF" w:rsidP="008F4FB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F84D4A" w:rsidRDefault="0099299E" w:rsidP="0099299E">
      <w:pPr>
        <w:pStyle w:val="a7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99E">
        <w:rPr>
          <w:rFonts w:ascii="Times New Roman" w:hAnsi="Times New Roman" w:cs="Times New Roman"/>
          <w:sz w:val="24"/>
          <w:szCs w:val="24"/>
        </w:rPr>
        <w:t>Активно использовать в своей работе метод визуализации</w:t>
      </w:r>
      <w:proofErr w:type="gramStart"/>
      <w:r w:rsidRPr="009929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299E">
        <w:rPr>
          <w:rFonts w:ascii="Times New Roman" w:hAnsi="Times New Roman" w:cs="Times New Roman"/>
          <w:sz w:val="24"/>
          <w:szCs w:val="24"/>
        </w:rPr>
        <w:t xml:space="preserve"> в частности методику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299E" w:rsidRDefault="0099299E" w:rsidP="0099299E">
      <w:pPr>
        <w:pStyle w:val="a7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на уроках литературного чтения, математики, окружающего мира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скрайбинга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99E" w:rsidRPr="003232B4" w:rsidRDefault="0099299E" w:rsidP="0099299E">
      <w:pPr>
        <w:pStyle w:val="a5"/>
        <w:ind w:left="720"/>
        <w:jc w:val="right"/>
      </w:pPr>
      <w:r>
        <w:t xml:space="preserve"> </w:t>
      </w:r>
    </w:p>
    <w:p w:rsidR="00E13CFA" w:rsidRPr="00100896" w:rsidRDefault="00E13CFA" w:rsidP="00E13CFA">
      <w:pPr>
        <w:pStyle w:val="a5"/>
        <w:jc w:val="right"/>
      </w:pPr>
      <w:r>
        <w:t>за – 9</w:t>
      </w:r>
    </w:p>
    <w:p w:rsidR="00E13CFA" w:rsidRPr="00100896" w:rsidRDefault="00E13CFA" w:rsidP="00E13CFA">
      <w:pPr>
        <w:pStyle w:val="a5"/>
        <w:jc w:val="right"/>
      </w:pPr>
      <w:r w:rsidRPr="00100896">
        <w:t>против-0</w:t>
      </w:r>
    </w:p>
    <w:p w:rsidR="00E13CFA" w:rsidRPr="00453128" w:rsidRDefault="00E13CFA" w:rsidP="00E13CFA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99299E" w:rsidRDefault="0099299E" w:rsidP="0099299E">
      <w:pPr>
        <w:pStyle w:val="a7"/>
        <w:shd w:val="clear" w:color="auto" w:fill="FFFFFF"/>
        <w:spacing w:after="0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FA" w:rsidRPr="0099299E" w:rsidRDefault="00E13CFA" w:rsidP="0099299E">
      <w:pPr>
        <w:pStyle w:val="a7"/>
        <w:shd w:val="clear" w:color="auto" w:fill="FFFFFF"/>
        <w:spacing w:after="0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8FE" w:rsidRDefault="000C4AA0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299E">
        <w:rPr>
          <w:rFonts w:ascii="Times New Roman" w:hAnsi="Times New Roman" w:cs="Times New Roman"/>
          <w:sz w:val="24"/>
          <w:szCs w:val="24"/>
          <w:u w:val="single"/>
        </w:rPr>
        <w:t>По второму вопросу слу</w:t>
      </w:r>
      <w:r w:rsidR="00B87391" w:rsidRPr="0099299E">
        <w:rPr>
          <w:rFonts w:ascii="Times New Roman" w:hAnsi="Times New Roman" w:cs="Times New Roman"/>
          <w:sz w:val="24"/>
          <w:szCs w:val="24"/>
          <w:u w:val="single"/>
        </w:rPr>
        <w:t>шали</w:t>
      </w:r>
      <w:proofErr w:type="gramStart"/>
      <w:r w:rsidR="00B87391" w:rsidRPr="009929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299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99299E">
        <w:rPr>
          <w:rFonts w:ascii="Times New Roman" w:hAnsi="Times New Roman" w:cs="Times New Roman"/>
          <w:sz w:val="24"/>
          <w:szCs w:val="24"/>
          <w:u w:val="single"/>
        </w:rPr>
        <w:t>ороло Т.А. , руководителя МО учителей начальных классов.</w:t>
      </w:r>
      <w:r w:rsidR="009048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299E" w:rsidRPr="009048FE" w:rsidRDefault="009048FE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9048FE">
        <w:rPr>
          <w:rFonts w:ascii="Times New Roman" w:hAnsi="Times New Roman" w:cs="Times New Roman"/>
          <w:sz w:val="24"/>
          <w:szCs w:val="24"/>
        </w:rPr>
        <w:t xml:space="preserve">Она рассказала о новых тенденциях в образовании, перечислила те навыки и компетенции, которые будут актуальны для человека в </w:t>
      </w:r>
      <w:proofErr w:type="gramStart"/>
      <w:r w:rsidRPr="009048FE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9048FE">
        <w:rPr>
          <w:rFonts w:ascii="Times New Roman" w:hAnsi="Times New Roman" w:cs="Times New Roman"/>
          <w:sz w:val="24"/>
          <w:szCs w:val="24"/>
        </w:rPr>
        <w:t xml:space="preserve"> и определила роль школы в формировании этих самых навыков.</w:t>
      </w:r>
    </w:p>
    <w:p w:rsidR="009048FE" w:rsidRDefault="009048FE" w:rsidP="009048F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Жизнь человека меняется с каждым днём. Постоянно создаются инновационные технологии, совершаются какие-то открытия, появляется новая информация. Одним словом, время идёт вперёд. И жизнь также не стоит на месте.</w:t>
      </w:r>
    </w:p>
    <w:p w:rsidR="009048FE" w:rsidRDefault="009048FE" w:rsidP="009048F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4"/>
          <w:color w:val="000000"/>
        </w:rPr>
        <w:t xml:space="preserve">Именно поэтому, те навыки и умения, которые были полезны человеку несколько десятилетий (не говоря уже о столетиях) назад, в настоящее время не то чтобы оказываются совсем ненужными, но теряют свою ценность и актуальность на фоне современно ритма и условий жизни. </w:t>
      </w:r>
      <w:proofErr w:type="gramStart"/>
      <w:r>
        <w:rPr>
          <w:rStyle w:val="c4"/>
          <w:color w:val="000000"/>
        </w:rPr>
        <w:t>Есть, конечно же, такие навыки, которые пригодятся человеку в любое время и, так скажем, в любом мире, например, умение общаться, </w:t>
      </w:r>
      <w:hyperlink r:id="rId5" w:history="1">
        <w:r w:rsidRPr="009048FE">
          <w:rPr>
            <w:rStyle w:val="a9"/>
            <w:color w:val="auto"/>
          </w:rPr>
          <w:t>считать</w:t>
        </w:r>
      </w:hyperlink>
      <w:r w:rsidRPr="009048FE">
        <w:rPr>
          <w:rStyle w:val="c4"/>
        </w:rPr>
        <w:t>, </w:t>
      </w:r>
      <w:hyperlink r:id="rId6" w:history="1">
        <w:r w:rsidRPr="009048FE">
          <w:rPr>
            <w:rStyle w:val="a9"/>
            <w:color w:val="auto"/>
          </w:rPr>
          <w:t>мыслить логически</w:t>
        </w:r>
      </w:hyperlink>
      <w:r>
        <w:rPr>
          <w:rStyle w:val="c4"/>
          <w:color w:val="000000"/>
        </w:rPr>
        <w:t> или </w:t>
      </w:r>
      <w:hyperlink r:id="rId7" w:history="1">
        <w:r w:rsidRPr="009048FE">
          <w:rPr>
            <w:rStyle w:val="a9"/>
            <w:color w:val="auto"/>
          </w:rPr>
          <w:t>творчески</w:t>
        </w:r>
      </w:hyperlink>
      <w:r w:rsidRPr="009048FE">
        <w:rPr>
          <w:rStyle w:val="c4"/>
        </w:rPr>
        <w:t>, </w:t>
      </w:r>
      <w:hyperlink r:id="rId8" w:history="1">
        <w:r w:rsidRPr="009048FE">
          <w:rPr>
            <w:rStyle w:val="a9"/>
            <w:color w:val="auto"/>
          </w:rPr>
          <w:t>разрешать конфликты</w:t>
        </w:r>
      </w:hyperlink>
      <w:r w:rsidRPr="009048FE">
        <w:rPr>
          <w:rStyle w:val="c4"/>
        </w:rPr>
        <w:t> и </w:t>
      </w:r>
      <w:hyperlink r:id="rId9" w:history="1">
        <w:r w:rsidRPr="009048FE">
          <w:rPr>
            <w:rStyle w:val="a9"/>
            <w:color w:val="auto"/>
          </w:rPr>
          <w:t>другие</w:t>
        </w:r>
      </w:hyperlink>
      <w:r>
        <w:rPr>
          <w:rStyle w:val="c3"/>
          <w:color w:val="000000"/>
        </w:rPr>
        <w:t>. Но современному человеку нужны такие навыки, которые позволят ему развиваться, быть успешным, достигать целей и жить гармоничной, комфортной и полноценной жизнью в современном мире.</w:t>
      </w:r>
      <w:proofErr w:type="gramEnd"/>
    </w:p>
    <w:p w:rsidR="009048FE" w:rsidRPr="003F1C92" w:rsidRDefault="009048FE" w:rsidP="009048F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F1C92">
        <w:rPr>
          <w:rStyle w:val="c3"/>
          <w:color w:val="000000"/>
        </w:rPr>
        <w:t xml:space="preserve">В современном мире выделяют </w:t>
      </w:r>
      <w:r w:rsidRPr="003F1C92">
        <w:rPr>
          <w:color w:val="000000"/>
          <w:shd w:val="clear" w:color="auto" w:fill="FFFFFF"/>
        </w:rPr>
        <w:t xml:space="preserve"> комплекс новых навыков, которыми необходимо владеть человеку в настоящем XXI веке.</w:t>
      </w:r>
    </w:p>
    <w:p w:rsidR="009048FE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1.Способность к отбору информации</w:t>
      </w:r>
    </w:p>
    <w:p w:rsidR="003F1C92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Способность мыслить нестандартно и гибко</w:t>
      </w:r>
    </w:p>
    <w:p w:rsidR="003F1C92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Способность понимать смыслы</w:t>
      </w:r>
    </w:p>
    <w:p w:rsidR="003F1C92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Владение социальным интеллектом</w:t>
      </w:r>
    </w:p>
    <w:p w:rsidR="003F1C92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 Способность работать с современными средствами массовой информации</w:t>
      </w:r>
    </w:p>
    <w:p w:rsidR="003F1C92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6. Универсальность навыков </w:t>
      </w:r>
      <w:r w:rsidRPr="003F1C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 </w:t>
      </w:r>
      <w:hyperlink r:id="rId10" w:history="1">
        <w:r w:rsidRPr="003F1C92">
          <w:rPr>
            <w:rFonts w:ascii="Times New Roman" w:hAnsi="Times New Roman" w:cs="Times New Roman"/>
            <w:bCs/>
            <w:sz w:val="24"/>
            <w:szCs w:val="24"/>
          </w:rPr>
          <w:t>мышления</w:t>
        </w:r>
      </w:hyperlink>
    </w:p>
    <w:p w:rsidR="003F1C92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7. </w:t>
      </w: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Способность мыслить проективно</w:t>
      </w:r>
    </w:p>
    <w:p w:rsidR="003F1C92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 Способность вычислять</w:t>
      </w:r>
    </w:p>
    <w:p w:rsidR="003F1C92" w:rsidRP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9. Сотрудничество в виртуальном пространстве</w:t>
      </w:r>
    </w:p>
    <w:p w:rsidR="003F1C92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C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10. Межкультурная компетентность</w:t>
      </w:r>
    </w:p>
    <w:p w:rsidR="003F1C92" w:rsidRPr="00E13CFA" w:rsidRDefault="003F1C92" w:rsidP="0099299E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CFA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 Анатольевна подчеркнула, что теперь мы знаем, что определяет и будет определять успех. И мы можем и должны  взрастить это в наших детях, сосредоточившись в воспитании на этих качествах и навыках, чтобы ребенок мог стать активным инициатором своей жизни и своего будущего.</w:t>
      </w:r>
    </w:p>
    <w:p w:rsidR="007932C9" w:rsidRPr="00E13CFA" w:rsidRDefault="007932C9" w:rsidP="007932C9">
      <w:pPr>
        <w:pStyle w:val="a5"/>
        <w:rPr>
          <w:u w:val="single"/>
        </w:rPr>
      </w:pPr>
      <w:r w:rsidRPr="00E13CFA">
        <w:rPr>
          <w:u w:val="single"/>
          <w:shd w:val="clear" w:color="auto" w:fill="FFFFFF"/>
        </w:rPr>
        <w:t>Далее по вопросу</w:t>
      </w:r>
      <w:r w:rsidRPr="00E13CFA">
        <w:rPr>
          <w:u w:val="single"/>
        </w:rPr>
        <w:t xml:space="preserve"> «Формирование положительного отношения к базовым общественным ценностям у младших школьников в условиях реализации ФГОС» выступила Краснова Л.А. </w:t>
      </w:r>
    </w:p>
    <w:p w:rsidR="007932C9" w:rsidRPr="00E13CFA" w:rsidRDefault="007932C9" w:rsidP="007932C9">
      <w:pPr>
        <w:pStyle w:val="a5"/>
        <w:rPr>
          <w:rFonts w:ascii="Tahoma" w:hAnsi="Tahoma" w:cs="Tahoma"/>
          <w:sz w:val="17"/>
          <w:szCs w:val="17"/>
          <w:shd w:val="clear" w:color="auto" w:fill="FFFFFF"/>
        </w:rPr>
      </w:pPr>
      <w:r w:rsidRPr="00E13CFA">
        <w:t xml:space="preserve">Она напомнила </w:t>
      </w:r>
      <w:proofErr w:type="gramStart"/>
      <w:r w:rsidRPr="00E13CFA">
        <w:t>коллегам</w:t>
      </w:r>
      <w:proofErr w:type="gramEnd"/>
      <w:r w:rsidRPr="00E13CFA">
        <w:t xml:space="preserve"> что</w:t>
      </w:r>
      <w:r w:rsidR="002122A0" w:rsidRPr="00E13CFA">
        <w:t xml:space="preserve"> </w:t>
      </w:r>
      <w:r w:rsidRPr="00E13CFA">
        <w:rPr>
          <w:shd w:val="clear" w:color="auto" w:fill="FFFFFF"/>
        </w:rPr>
        <w:t>освоение базовых национальных ценностей младших школьников в настоящее время является не только одним из приоритетных направлений реализации Концепции духовно-нравственного развития и воспитания личности гражданина России, но и реальной задачей системы начального образования, как первой ступени основного общего образования</w:t>
      </w:r>
      <w:r w:rsidRPr="00E13CFA">
        <w:rPr>
          <w:rFonts w:ascii="Tahoma" w:hAnsi="Tahoma" w:cs="Tahoma"/>
          <w:sz w:val="17"/>
          <w:szCs w:val="17"/>
          <w:shd w:val="clear" w:color="auto" w:fill="FFFFFF"/>
        </w:rPr>
        <w:t xml:space="preserve"> РФ.</w:t>
      </w:r>
    </w:p>
    <w:p w:rsidR="007932C9" w:rsidRPr="00E13CFA" w:rsidRDefault="007932C9" w:rsidP="007932C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Важнейшей целью современного отечественного образования и одной из приоритетных  задач общества и государства является воспитание, социальн</w:t>
      </w:r>
      <w:proofErr w:type="gramStart"/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поддержка становления и развития высоконравственного, ответственного, творческого, инициативного, компетентного гражданина России. В сфере личностного развития воспитание обучающихся должно обеспечить, в том числе и принятие личностью базовых национальных ценностей, национальных духовных традиций, к их числу относятся:</w:t>
      </w:r>
    </w:p>
    <w:p w:rsidR="007932C9" w:rsidRPr="00E13CFA" w:rsidRDefault="007932C9" w:rsidP="007932C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 любовь к России к своему народу к своей малой родине, служение Отечеству,</w:t>
      </w:r>
    </w:p>
    <w:p w:rsidR="007932C9" w:rsidRPr="00E13CFA" w:rsidRDefault="007932C9" w:rsidP="007932C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солидарность, гражданственность, семья, здоровье и здоровый образ жизни, ценность знания, труд и творчество, традиционные российские религии, ценности религиозного мировоззрения, искусство и литература, природа, человечество.</w:t>
      </w:r>
      <w:proofErr w:type="gramEnd"/>
    </w:p>
    <w:p w:rsidR="002122A0" w:rsidRPr="00E13CFA" w:rsidRDefault="002122A0" w:rsidP="002122A0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Базовые ценности не локализованы в содержании отдельных учебных  предметов, формах или видах </w:t>
      </w: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деятельности. Они пронизывают учебное содержание, уклад школьной жизни, многоплановую деятельность школьника, а это значит, что формирование базовых национальных ценностей реализуется в работе внеурочной, внешкольной, общественно – полезной и работе с родителями. </w:t>
      </w:r>
    </w:p>
    <w:p w:rsidR="002122A0" w:rsidRPr="00E13CFA" w:rsidRDefault="002122A0" w:rsidP="002122A0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Период младшего школьного возраста по своим психологическим характеристикам наиболее благоприятен для воспитания патриотизма, так как младший школьник доверяет взрослому, он эмоционально отзывчив, и искренен в своих чувствах. </w:t>
      </w:r>
    </w:p>
    <w:p w:rsidR="002122A0" w:rsidRPr="00E13CFA" w:rsidRDefault="002122A0" w:rsidP="002122A0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личного опыта, с уверенностью могу   сказать, что дети с интересом учатся новому, только когда сами являются активными участниками процесса.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 Повышается их культурный уровень, возникает потребность в получении новых знаний о </w:t>
      </w: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Родине, о народных традициях. Для достижения задач, использую различные формы познавательной и творческой деятельности, например такие:</w:t>
      </w:r>
    </w:p>
    <w:p w:rsidR="002122A0" w:rsidRPr="00E13CFA" w:rsidRDefault="002122A0" w:rsidP="002122A0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посвящённые важным историческим датам</w:t>
      </w:r>
    </w:p>
    <w:p w:rsidR="002122A0" w:rsidRPr="00E13CFA" w:rsidRDefault="002122A0" w:rsidP="002122A0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</w:t>
      </w:r>
    </w:p>
    <w:p w:rsidR="002122A0" w:rsidRPr="00E13CFA" w:rsidRDefault="002122A0" w:rsidP="002122A0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</w:t>
      </w:r>
    </w:p>
    <w:p w:rsidR="002122A0" w:rsidRPr="00E13CFA" w:rsidRDefault="002122A0" w:rsidP="002122A0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поездки, походы </w:t>
      </w:r>
    </w:p>
    <w:p w:rsidR="007932C9" w:rsidRPr="00E13CFA" w:rsidRDefault="002122A0" w:rsidP="002122A0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</w:t>
      </w:r>
    </w:p>
    <w:p w:rsidR="007932C9" w:rsidRPr="00E13CFA" w:rsidRDefault="002122A0" w:rsidP="007932C9">
      <w:pPr>
        <w:pStyle w:val="a5"/>
        <w:rPr>
          <w:shd w:val="clear" w:color="auto" w:fill="FFFFFF"/>
        </w:rPr>
      </w:pPr>
      <w:r w:rsidRPr="00E13CFA">
        <w:rPr>
          <w:shd w:val="clear" w:color="auto" w:fill="FFFFFF"/>
        </w:rPr>
        <w:t>Растут наши дети - новое поколение России, хозяева будущего. От них многое будет зависеть.   А пока они сидят за школьной партой, задача учителя - вырастить настоящего порядочного гражданина и достойного человека, любящего свою Родину не на словах, а на деле, приумножающего национальные ценности России.</w:t>
      </w:r>
    </w:p>
    <w:p w:rsidR="002122A0" w:rsidRPr="00E13CFA" w:rsidRDefault="002122A0" w:rsidP="007932C9">
      <w:pPr>
        <w:pStyle w:val="a5"/>
        <w:rPr>
          <w:shd w:val="clear" w:color="auto" w:fill="FFFFFF"/>
        </w:rPr>
      </w:pPr>
      <w:r w:rsidRPr="00E13CFA">
        <w:rPr>
          <w:shd w:val="clear" w:color="auto" w:fill="FFFFFF"/>
        </w:rPr>
        <w:t>Решение:</w:t>
      </w:r>
    </w:p>
    <w:p w:rsidR="002122A0" w:rsidRPr="00E13CFA" w:rsidRDefault="002122A0" w:rsidP="002122A0">
      <w:pPr>
        <w:pStyle w:val="a5"/>
        <w:numPr>
          <w:ilvl w:val="0"/>
          <w:numId w:val="23"/>
        </w:numPr>
        <w:rPr>
          <w:shd w:val="clear" w:color="auto" w:fill="FFFFFF"/>
        </w:rPr>
      </w:pPr>
      <w:r w:rsidRPr="00E13CFA">
        <w:rPr>
          <w:shd w:val="clear" w:color="auto" w:fill="FFFFFF"/>
        </w:rPr>
        <w:t>Продолжить работу по формированию базовых общественных ценностей через систему урочной  внеурочной деятельности, вовлечение учащихся в систему доп</w:t>
      </w:r>
      <w:proofErr w:type="gramStart"/>
      <w:r w:rsidRPr="00E13CFA">
        <w:rPr>
          <w:shd w:val="clear" w:color="auto" w:fill="FFFFFF"/>
        </w:rPr>
        <w:t>.о</w:t>
      </w:r>
      <w:proofErr w:type="gramEnd"/>
      <w:r w:rsidRPr="00E13CFA">
        <w:rPr>
          <w:shd w:val="clear" w:color="auto" w:fill="FFFFFF"/>
        </w:rPr>
        <w:t>бразования;</w:t>
      </w:r>
    </w:p>
    <w:p w:rsidR="00C45138" w:rsidRPr="00E13CFA" w:rsidRDefault="00C45138" w:rsidP="00C45138">
      <w:pPr>
        <w:pStyle w:val="a7"/>
        <w:numPr>
          <w:ilvl w:val="0"/>
          <w:numId w:val="23"/>
        </w:num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E13CFA">
        <w:rPr>
          <w:rFonts w:ascii="Times New Roman" w:hAnsi="Times New Roman" w:cs="Times New Roman"/>
          <w:sz w:val="24"/>
          <w:szCs w:val="24"/>
          <w:shd w:val="clear" w:color="auto" w:fill="FFFFFF"/>
        </w:rPr>
        <w:t>Тщательно изучить, что включает в себя комплекс новых навыков, которыми необходимо владеть человеку в настоящем XXI веке.</w:t>
      </w:r>
    </w:p>
    <w:p w:rsidR="00C45138" w:rsidRPr="00E13CFA" w:rsidRDefault="00C45138" w:rsidP="00C45138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E13CFA">
        <w:rPr>
          <w:shd w:val="clear" w:color="auto" w:fill="FFFFFF"/>
        </w:rPr>
        <w:t xml:space="preserve">Работать по формированию УУД, </w:t>
      </w:r>
      <w:proofErr w:type="gramStart"/>
      <w:r w:rsidRPr="00E13CFA">
        <w:rPr>
          <w:shd w:val="clear" w:color="auto" w:fill="FFFFFF"/>
        </w:rPr>
        <w:t>которые</w:t>
      </w:r>
      <w:proofErr w:type="gramEnd"/>
      <w:r w:rsidRPr="00E13CFA">
        <w:rPr>
          <w:shd w:val="clear" w:color="auto" w:fill="FFFFFF"/>
        </w:rPr>
        <w:t xml:space="preserve"> в будущем  </w:t>
      </w:r>
      <w:r w:rsidRPr="00E13CFA">
        <w:rPr>
          <w:rStyle w:val="c3"/>
        </w:rPr>
        <w:t>позволят ребенку развиваться, быть успешным, достигать целей и жить гармоничной, комфортной и полноценной жизнью в современном мире.</w:t>
      </w:r>
    </w:p>
    <w:p w:rsidR="00C45138" w:rsidRPr="00E13CFA" w:rsidRDefault="00C45138" w:rsidP="00C45138">
      <w:pPr>
        <w:pStyle w:val="a7"/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</w:p>
    <w:p w:rsidR="00E13CFA" w:rsidRPr="00100896" w:rsidRDefault="00E13CFA" w:rsidP="00E13CFA">
      <w:pPr>
        <w:pStyle w:val="a5"/>
        <w:jc w:val="right"/>
      </w:pPr>
      <w:r>
        <w:t>за – 9</w:t>
      </w:r>
    </w:p>
    <w:p w:rsidR="00E13CFA" w:rsidRPr="00100896" w:rsidRDefault="00E13CFA" w:rsidP="00E13CFA">
      <w:pPr>
        <w:pStyle w:val="a5"/>
        <w:jc w:val="right"/>
      </w:pPr>
      <w:r w:rsidRPr="00100896">
        <w:t>против-0</w:t>
      </w:r>
    </w:p>
    <w:p w:rsidR="00E13CFA" w:rsidRPr="00453128" w:rsidRDefault="00E13CFA" w:rsidP="00E13CFA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C6043C" w:rsidRPr="00E13CFA" w:rsidRDefault="00C6043C" w:rsidP="00C6043C">
      <w:pPr>
        <w:pStyle w:val="western"/>
        <w:shd w:val="clear" w:color="auto" w:fill="FFFFFF"/>
        <w:spacing w:before="0" w:beforeAutospacing="0" w:after="0" w:afterAutospacing="0" w:line="292" w:lineRule="atLeast"/>
        <w:jc w:val="both"/>
        <w:rPr>
          <w:u w:val="single"/>
        </w:rPr>
      </w:pPr>
      <w:r w:rsidRPr="00E13CFA">
        <w:rPr>
          <w:u w:val="single"/>
        </w:rPr>
        <w:t>По  третьему во</w:t>
      </w:r>
      <w:r w:rsidR="00C45138" w:rsidRPr="00E13CFA">
        <w:rPr>
          <w:u w:val="single"/>
        </w:rPr>
        <w:t xml:space="preserve">просу заслушали Свиридову С.А. </w:t>
      </w:r>
    </w:p>
    <w:p w:rsidR="00A65DFC" w:rsidRPr="00E13CFA" w:rsidRDefault="00A65DFC" w:rsidP="00A65DFC">
      <w:pPr>
        <w:pStyle w:val="a5"/>
      </w:pPr>
      <w:r w:rsidRPr="00E13CFA">
        <w:t xml:space="preserve">Она выступила с темой самообразования «Развитие творческих способностей детей в трудовой деятельности в условиях реализации ФГОС НОО» </w:t>
      </w:r>
    </w:p>
    <w:p w:rsidR="00A65DFC" w:rsidRPr="00E13CFA" w:rsidRDefault="00A65DFC" w:rsidP="00F17977">
      <w:pPr>
        <w:pStyle w:val="a5"/>
      </w:pPr>
      <w:r w:rsidRPr="00E13CFA">
        <w:t xml:space="preserve">Она рассказала, что развивать </w:t>
      </w:r>
      <w:proofErr w:type="gramStart"/>
      <w:r w:rsidRPr="00E13CFA">
        <w:t>творческие</w:t>
      </w:r>
      <w:proofErr w:type="gramEnd"/>
      <w:r w:rsidRPr="00E13CFA">
        <w:t xml:space="preserve"> </w:t>
      </w:r>
      <w:proofErr w:type="spellStart"/>
      <w:r w:rsidRPr="00E13CFA">
        <w:t>способности</w:t>
      </w:r>
      <w:r w:rsidR="00F17977" w:rsidRPr="00E13CFA">
        <w:t>-это</w:t>
      </w:r>
      <w:proofErr w:type="spellEnd"/>
      <w:r w:rsidR="00F17977" w:rsidRPr="00E13CFA">
        <w:t>:</w:t>
      </w:r>
      <w:r w:rsidRPr="00E13CFA">
        <w:rPr>
          <w:b/>
          <w:bCs/>
          <w:i/>
          <w:iCs/>
        </w:rPr>
        <w:t>             </w:t>
      </w:r>
    </w:p>
    <w:p w:rsidR="00A65DFC" w:rsidRPr="00E13CFA" w:rsidRDefault="00A65DFC" w:rsidP="00A6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1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Во-первых</w:t>
      </w: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развитие наблюдательности, речевой и общей активности, общительности, хорошо натренированной памяти, привычки анализировать и осмысливать факты, воли, воображения.</w:t>
      </w:r>
    </w:p>
    <w:p w:rsidR="00A65DFC" w:rsidRPr="00E13CFA" w:rsidRDefault="00A65DFC" w:rsidP="00A6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1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Во-вторых</w:t>
      </w: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систематическое создание ситуаций, позволяющих </w:t>
      </w:r>
      <w:proofErr w:type="spellStart"/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самовыразиться</w:t>
      </w:r>
      <w:proofErr w:type="spellEnd"/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 ученика.</w:t>
      </w:r>
    </w:p>
    <w:p w:rsidR="00A65DFC" w:rsidRPr="00E13CFA" w:rsidRDefault="00A65DFC" w:rsidP="00A6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13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В-третьих</w:t>
      </w: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организация исследовательской деятельности в познавательном процессе.</w:t>
      </w:r>
    </w:p>
    <w:p w:rsidR="00A65DFC" w:rsidRPr="00A65DFC" w:rsidRDefault="00F17977" w:rsidP="00F1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</w:t>
      </w:r>
      <w:r w:rsidR="00A65DFC" w:rsidRPr="00E1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большое внимание я уделяю развитию творческих способностей в трудовой деятельности, так как в ней имеются большие возможности для развития творческой, разносторонней</w:t>
      </w:r>
      <w:r w:rsidR="00A65DFC" w:rsidRPr="00A6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Эти возможности можно успешно реализовать, опираясь на традиционные и нетрадиционные методы воспитания и обучения, а так же на собственное педагогическое творчество. Для формирования творческой личности ребенка,  развития его активности я использую идею сотрудничества. Это идея свободного выбора ребенком способа и сроков работы, идея коллективного творческого воспитания, идея творческого производительного труда. Отношения с учениками ориентированы на то, чтобы вовлечь их в творческую самостоятельную познавательную деятельность. Отсюда лозунг: «Учение без принуждения».</w:t>
      </w:r>
    </w:p>
    <w:p w:rsidR="00F17977" w:rsidRDefault="00A65DFC" w:rsidP="00F17977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детей необходимо развивать в процессе всего обучения в младшей школе. И одним из важнейших предметов здесь является урок трудового </w:t>
      </w:r>
      <w:proofErr w:type="spellStart"/>
      <w:r w:rsidRPr="00A6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Start"/>
      <w:r w:rsidRPr="00A6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A6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школе на уроках трудового обучения дети выполняют такие виды занятий, как рисование, лепка, аппликация, конструирование. Каждый из этих видов имеет свои возможности в отображении впечатлений ребенка об окружающем мире.</w:t>
      </w:r>
    </w:p>
    <w:p w:rsidR="00F17977" w:rsidRDefault="00A65DFC" w:rsidP="00F17977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 —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труда,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трудовой деятельности</w:t>
      </w:r>
      <w:r w:rsidR="00F1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художественных занятиях.</w:t>
      </w:r>
      <w:r w:rsidR="00F1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творческих способностей</w:t>
      </w:r>
      <w:r w:rsidRPr="00A6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сложное и важное дело, успешной реализации которого помогает тесное сотрудничество школы и семьи. А сам учитель должен быть терпим к проявлениям творчества детей, будь они даже не в нужный момент или же просто кажущимися нам глупышами. Нужно уметь вовремя их увидеть, поощрить и дать возможность проявиться еще раз.</w:t>
      </w:r>
    </w:p>
    <w:p w:rsidR="00C6043C" w:rsidRPr="00F17977" w:rsidRDefault="00C6043C" w:rsidP="00F17977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77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:rsidR="00C6043C" w:rsidRPr="00F17977" w:rsidRDefault="00F17977" w:rsidP="00F17977">
      <w:pPr>
        <w:pStyle w:val="western"/>
        <w:numPr>
          <w:ilvl w:val="0"/>
          <w:numId w:val="14"/>
        </w:numPr>
        <w:spacing w:before="0" w:beforeAutospacing="0" w:after="0" w:afterAutospacing="0" w:line="292" w:lineRule="atLeast"/>
        <w:ind w:left="547"/>
        <w:jc w:val="both"/>
        <w:rPr>
          <w:color w:val="000000"/>
        </w:rPr>
      </w:pPr>
      <w:r>
        <w:rPr>
          <w:color w:val="000000"/>
        </w:rPr>
        <w:t>Продолжить работу над темой самообразования</w:t>
      </w:r>
    </w:p>
    <w:p w:rsidR="00E13CFA" w:rsidRPr="00100896" w:rsidRDefault="00E13CFA" w:rsidP="00E13CFA">
      <w:pPr>
        <w:pStyle w:val="a5"/>
        <w:jc w:val="right"/>
      </w:pPr>
      <w:r>
        <w:t>за – 9</w:t>
      </w:r>
    </w:p>
    <w:p w:rsidR="00E13CFA" w:rsidRPr="00100896" w:rsidRDefault="00E13CFA" w:rsidP="00E13CFA">
      <w:pPr>
        <w:pStyle w:val="a5"/>
        <w:jc w:val="right"/>
      </w:pPr>
      <w:r w:rsidRPr="00100896">
        <w:t>против-0</w:t>
      </w:r>
    </w:p>
    <w:p w:rsidR="00E13CFA" w:rsidRPr="00453128" w:rsidRDefault="00E13CFA" w:rsidP="00E13CFA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E13CFA" w:rsidRPr="003232B4" w:rsidRDefault="00E13CFA" w:rsidP="00C6043C">
      <w:pPr>
        <w:pStyle w:val="a5"/>
        <w:jc w:val="right"/>
      </w:pPr>
    </w:p>
    <w:p w:rsidR="00027FC8" w:rsidRDefault="00027FC8" w:rsidP="004C28C1">
      <w:pPr>
        <w:pStyle w:val="a5"/>
        <w:rPr>
          <w:u w:val="single"/>
        </w:rPr>
      </w:pPr>
    </w:p>
    <w:p w:rsidR="00A4234F" w:rsidRPr="00A4234F" w:rsidRDefault="00A4234F" w:rsidP="004C28C1">
      <w:pPr>
        <w:pStyle w:val="a5"/>
      </w:pPr>
    </w:p>
    <w:p w:rsidR="000C4AA0" w:rsidRPr="00A4234F" w:rsidRDefault="000C4AA0" w:rsidP="004C28C1">
      <w:pPr>
        <w:pStyle w:val="a5"/>
        <w:rPr>
          <w:rFonts w:eastAsia="Calibri"/>
        </w:rPr>
      </w:pPr>
    </w:p>
    <w:p w:rsidR="000C4AA0" w:rsidRPr="00CA1941" w:rsidRDefault="000C4AA0" w:rsidP="000C4AA0">
      <w:pPr>
        <w:pStyle w:val="a5"/>
        <w:jc w:val="right"/>
        <w:rPr>
          <w:lang w:eastAsia="en-US"/>
        </w:rPr>
      </w:pPr>
      <w:r w:rsidRPr="00CA1941">
        <w:rPr>
          <w:lang w:eastAsia="en-US"/>
        </w:rPr>
        <w:t>Секретарь: ___________________ /</w:t>
      </w:r>
      <w:proofErr w:type="spellStart"/>
      <w:r w:rsidRPr="00CA1941">
        <w:rPr>
          <w:lang w:eastAsia="en-US"/>
        </w:rPr>
        <w:t>Письменская</w:t>
      </w:r>
      <w:proofErr w:type="spellEnd"/>
      <w:r w:rsidRPr="00CA1941">
        <w:rPr>
          <w:lang w:eastAsia="en-US"/>
        </w:rPr>
        <w:t xml:space="preserve"> Н.Н./</w:t>
      </w:r>
    </w:p>
    <w:p w:rsidR="000C4AA0" w:rsidRPr="00CA1941" w:rsidRDefault="000C4AA0" w:rsidP="000C4AA0">
      <w:pPr>
        <w:pStyle w:val="a5"/>
        <w:jc w:val="right"/>
        <w:rPr>
          <w:lang w:eastAsia="en-US"/>
        </w:rPr>
      </w:pPr>
    </w:p>
    <w:p w:rsidR="000C4AA0" w:rsidRPr="00CA1941" w:rsidRDefault="000C4AA0" w:rsidP="000C4AA0">
      <w:pPr>
        <w:pStyle w:val="a5"/>
        <w:jc w:val="right"/>
        <w:rPr>
          <w:lang w:eastAsia="en-US"/>
        </w:rPr>
      </w:pPr>
      <w:r w:rsidRPr="00CA1941">
        <w:rPr>
          <w:lang w:eastAsia="en-US"/>
        </w:rPr>
        <w:t>Руководитель МО________________/Пороло Т.А.</w:t>
      </w:r>
    </w:p>
    <w:p w:rsidR="000C4AA0" w:rsidRPr="00CA1941" w:rsidRDefault="000C4AA0" w:rsidP="000C4AA0">
      <w:pPr>
        <w:rPr>
          <w:rFonts w:ascii="Times New Roman" w:hAnsi="Times New Roman" w:cs="Times New Roman"/>
          <w:sz w:val="24"/>
          <w:szCs w:val="24"/>
        </w:rPr>
      </w:pPr>
    </w:p>
    <w:p w:rsidR="000C4AA0" w:rsidRDefault="000C4AA0" w:rsidP="000C4AA0"/>
    <w:p w:rsidR="00463F96" w:rsidRDefault="00463F96"/>
    <w:sectPr w:rsidR="00463F96" w:rsidSect="005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659"/>
    <w:multiLevelType w:val="hybridMultilevel"/>
    <w:tmpl w:val="D2E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1AA"/>
    <w:multiLevelType w:val="multilevel"/>
    <w:tmpl w:val="E4E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244A9"/>
    <w:multiLevelType w:val="multilevel"/>
    <w:tmpl w:val="22E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23A9E"/>
    <w:multiLevelType w:val="multilevel"/>
    <w:tmpl w:val="D9EC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01480"/>
    <w:multiLevelType w:val="multilevel"/>
    <w:tmpl w:val="38E4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40DAA"/>
    <w:multiLevelType w:val="multilevel"/>
    <w:tmpl w:val="A456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21B2F"/>
    <w:multiLevelType w:val="multilevel"/>
    <w:tmpl w:val="2D7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A03FC"/>
    <w:multiLevelType w:val="hybridMultilevel"/>
    <w:tmpl w:val="F216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2694A"/>
    <w:multiLevelType w:val="hybridMultilevel"/>
    <w:tmpl w:val="6AA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E6B4B"/>
    <w:multiLevelType w:val="hybridMultilevel"/>
    <w:tmpl w:val="CCC68320"/>
    <w:lvl w:ilvl="0" w:tplc="08D04C5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B146FF"/>
    <w:multiLevelType w:val="hybridMultilevel"/>
    <w:tmpl w:val="70FE4C5E"/>
    <w:lvl w:ilvl="0" w:tplc="82C2D720">
      <w:start w:val="1"/>
      <w:numFmt w:val="decimal"/>
      <w:lvlText w:val="%1."/>
      <w:lvlJc w:val="left"/>
      <w:pPr>
        <w:ind w:left="90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2C2B2392"/>
    <w:multiLevelType w:val="multilevel"/>
    <w:tmpl w:val="BDEC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54FD6"/>
    <w:multiLevelType w:val="multilevel"/>
    <w:tmpl w:val="FDCA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65455"/>
    <w:multiLevelType w:val="multilevel"/>
    <w:tmpl w:val="FEAA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0446A"/>
    <w:multiLevelType w:val="hybridMultilevel"/>
    <w:tmpl w:val="ADC4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F5104"/>
    <w:multiLevelType w:val="hybridMultilevel"/>
    <w:tmpl w:val="4B4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89B"/>
    <w:multiLevelType w:val="hybridMultilevel"/>
    <w:tmpl w:val="F2BE09B8"/>
    <w:lvl w:ilvl="0" w:tplc="3EB28AD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CCC52B2"/>
    <w:multiLevelType w:val="hybridMultilevel"/>
    <w:tmpl w:val="9BC8F2C2"/>
    <w:lvl w:ilvl="0" w:tplc="CF42C9E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E7E66"/>
    <w:multiLevelType w:val="hybridMultilevel"/>
    <w:tmpl w:val="DCD6A632"/>
    <w:lvl w:ilvl="0" w:tplc="4BFA0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973B3"/>
    <w:multiLevelType w:val="hybridMultilevel"/>
    <w:tmpl w:val="B5D8B582"/>
    <w:lvl w:ilvl="0" w:tplc="985C65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8B25BC"/>
    <w:multiLevelType w:val="multilevel"/>
    <w:tmpl w:val="A62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A2A05"/>
    <w:multiLevelType w:val="multilevel"/>
    <w:tmpl w:val="5E68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A27DA"/>
    <w:multiLevelType w:val="hybridMultilevel"/>
    <w:tmpl w:val="D2E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0"/>
  </w:num>
  <w:num w:numId="18">
    <w:abstractNumId w:val="22"/>
  </w:num>
  <w:num w:numId="19">
    <w:abstractNumId w:val="7"/>
  </w:num>
  <w:num w:numId="20">
    <w:abstractNumId w:val="9"/>
  </w:num>
  <w:num w:numId="21">
    <w:abstractNumId w:val="2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F96"/>
    <w:rsid w:val="00027FC8"/>
    <w:rsid w:val="00053793"/>
    <w:rsid w:val="00054FB2"/>
    <w:rsid w:val="000650AF"/>
    <w:rsid w:val="000B0734"/>
    <w:rsid w:val="000C4AA0"/>
    <w:rsid w:val="0010082F"/>
    <w:rsid w:val="001775CE"/>
    <w:rsid w:val="002122A0"/>
    <w:rsid w:val="00215674"/>
    <w:rsid w:val="003F1C92"/>
    <w:rsid w:val="004050E6"/>
    <w:rsid w:val="00463F96"/>
    <w:rsid w:val="004C28C1"/>
    <w:rsid w:val="00507907"/>
    <w:rsid w:val="00522162"/>
    <w:rsid w:val="00524D43"/>
    <w:rsid w:val="005D01A9"/>
    <w:rsid w:val="005E10EC"/>
    <w:rsid w:val="005E647C"/>
    <w:rsid w:val="00637330"/>
    <w:rsid w:val="006431AB"/>
    <w:rsid w:val="006473F0"/>
    <w:rsid w:val="00675405"/>
    <w:rsid w:val="00736404"/>
    <w:rsid w:val="007932C9"/>
    <w:rsid w:val="007B586F"/>
    <w:rsid w:val="00824695"/>
    <w:rsid w:val="00835435"/>
    <w:rsid w:val="008F4FBF"/>
    <w:rsid w:val="008F7FF3"/>
    <w:rsid w:val="009048FE"/>
    <w:rsid w:val="0099299E"/>
    <w:rsid w:val="009A3D92"/>
    <w:rsid w:val="00A2032E"/>
    <w:rsid w:val="00A4234F"/>
    <w:rsid w:val="00A65DFC"/>
    <w:rsid w:val="00A72DD1"/>
    <w:rsid w:val="00AB2B45"/>
    <w:rsid w:val="00AC12D5"/>
    <w:rsid w:val="00B3333F"/>
    <w:rsid w:val="00B706FF"/>
    <w:rsid w:val="00B87391"/>
    <w:rsid w:val="00BE1F9D"/>
    <w:rsid w:val="00C14965"/>
    <w:rsid w:val="00C45138"/>
    <w:rsid w:val="00C54FB4"/>
    <w:rsid w:val="00C6043C"/>
    <w:rsid w:val="00C739F5"/>
    <w:rsid w:val="00CA053A"/>
    <w:rsid w:val="00D35072"/>
    <w:rsid w:val="00DF0BC1"/>
    <w:rsid w:val="00E11741"/>
    <w:rsid w:val="00E13CFA"/>
    <w:rsid w:val="00E72B73"/>
    <w:rsid w:val="00E77708"/>
    <w:rsid w:val="00E95CE0"/>
    <w:rsid w:val="00F17977"/>
    <w:rsid w:val="00F80DFE"/>
    <w:rsid w:val="00F8177B"/>
    <w:rsid w:val="00F84D4A"/>
    <w:rsid w:val="00FA2815"/>
    <w:rsid w:val="00FD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AA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AA0"/>
    <w:rPr>
      <w:b/>
      <w:bCs/>
    </w:rPr>
  </w:style>
  <w:style w:type="paragraph" w:styleId="a5">
    <w:name w:val="No Spacing"/>
    <w:link w:val="a6"/>
    <w:uiPriority w:val="1"/>
    <w:qFormat/>
    <w:rsid w:val="000C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9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053A"/>
    <w:pPr>
      <w:spacing w:after="160" w:line="256" w:lineRule="auto"/>
      <w:ind w:left="720"/>
      <w:contextualSpacing/>
    </w:pPr>
  </w:style>
  <w:style w:type="paragraph" w:customStyle="1" w:styleId="c1">
    <w:name w:val="c1"/>
    <w:basedOn w:val="a"/>
    <w:rsid w:val="0005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793"/>
  </w:style>
  <w:style w:type="paragraph" w:customStyle="1" w:styleId="c5">
    <w:name w:val="c5"/>
    <w:basedOn w:val="a"/>
    <w:rsid w:val="00A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F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706FF"/>
  </w:style>
  <w:style w:type="character" w:customStyle="1" w:styleId="c60">
    <w:name w:val="c60"/>
    <w:basedOn w:val="a0"/>
    <w:rsid w:val="00B706FF"/>
  </w:style>
  <w:style w:type="paragraph" w:customStyle="1" w:styleId="c6">
    <w:name w:val="c6"/>
    <w:basedOn w:val="a"/>
    <w:rsid w:val="00B7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06FF"/>
  </w:style>
  <w:style w:type="paragraph" w:customStyle="1" w:styleId="c9">
    <w:name w:val="c9"/>
    <w:basedOn w:val="a"/>
    <w:rsid w:val="00B7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7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7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0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48FE"/>
  </w:style>
  <w:style w:type="character" w:styleId="a9">
    <w:name w:val="Hyperlink"/>
    <w:basedOn w:val="a0"/>
    <w:uiPriority w:val="99"/>
    <w:semiHidden/>
    <w:unhideWhenUsed/>
    <w:rsid w:val="00904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4brain.ru/blog/%25D1%2581%25D1%2582%25D1%2580%25D0%25B0%25D1%2582%25D0%25B5%25D0%25B3%25D0%25B8%25D1%258F-%25D1%2580%25D0%25B0%25D0%25B7%25D1%2580%25D0%25B5%25D1%2588%25D0%25B5%25D0%25BD%25D0%25B8%25D1%258F-%25D0%25BA%25D0%25BE%25D0%25BD%25D1%2584%25D0%25BB%25D0%25B8%25D0%25BA%25D1%2582%25D0%25BE%25D0%25B2/&amp;sa=D&amp;ust=1519587532787000&amp;usg=AFQjCNHt7w7Zi8Mvg387NK8Wyn1PDlwo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4brain.ru/tvorcheskoe-myshlenie/?ici_source%3Dba%26ici_medium%3Dlink&amp;sa=D&amp;ust=1519587532787000&amp;usg=AFQjCNFQTYKgScHjEp7G34j7qI7qYMyE6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4brain.ru/logika/&amp;sa=D&amp;ust=1519587532786000&amp;usg=AFQjCNESx1iDirjtLYB846yQoTJRJ7x5G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4brain.ru/schitat-v-ume/?ici_source%3Dba%26ici_medium%3Dlink&amp;sa=D&amp;ust=1519587532786000&amp;usg=AFQjCNGaqDJuBlVfQqeCICNsVHQI4QLUZw" TargetMode="External"/><Relationship Id="rId10" Type="http://schemas.openxmlformats.org/officeDocument/2006/relationships/hyperlink" Target="https://www.google.com/url?q=https://4brain.ru/cognit/?ici_source%3Dba%26ici_medium%3Dlink&amp;sa=D&amp;ust=1519587532794000&amp;usg=AFQjCNE7Qc0LcX0TFML4d84EA_kyrLy2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4brain.ru&amp;sa=D&amp;ust=1519587532788000&amp;usg=AFQjCNFnJtBVakJa-ILki1Fgy1YGcVxn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21</cp:revision>
  <cp:lastPrinted>2019-02-11T17:37:00Z</cp:lastPrinted>
  <dcterms:created xsi:type="dcterms:W3CDTF">2018-12-23T15:58:00Z</dcterms:created>
  <dcterms:modified xsi:type="dcterms:W3CDTF">2020-07-30T09:04:00Z</dcterms:modified>
</cp:coreProperties>
</file>