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7" w:rsidRDefault="00BC4C07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BC4C07" w:rsidRDefault="00BC4C07" w:rsidP="00BC4C07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BC4C07" w:rsidRDefault="00BC4C07" w:rsidP="00BC4C07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BC4C07" w:rsidRDefault="00BC4C07" w:rsidP="00BC4C07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BC4C07" w:rsidRDefault="00BC4C07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BC4C07" w:rsidRPr="00BC4C07" w:rsidRDefault="00BC4C07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7F50CBE" wp14:editId="3EF6C68A">
            <wp:extent cx="6534150" cy="1001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11" cy="100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E4" w:rsidRPr="00380224" w:rsidRDefault="007866E4" w:rsidP="00BC4C0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BC4C07">
        <w:rPr>
          <w:rFonts w:ascii="Times New Roman" w:hAnsi="Times New Roman"/>
          <w:sz w:val="28"/>
          <w:szCs w:val="28"/>
          <w:lang w:val="ru-RU" w:eastAsia="ru-RU"/>
        </w:rPr>
        <w:lastRenderedPageBreak/>
        <w:t>связанные с профессиональным поведением и проблемами, возникающими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между участниками отношений в сфере образования.</w:t>
      </w:r>
    </w:p>
    <w:p w:rsidR="007866E4" w:rsidRPr="00380224" w:rsidRDefault="00BC4C07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66E4" w:rsidRPr="00380224">
        <w:rPr>
          <w:rFonts w:ascii="Times New Roman" w:hAnsi="Times New Roman"/>
          <w:sz w:val="28"/>
          <w:szCs w:val="28"/>
          <w:lang w:val="ru-RU" w:eastAsia="ru-RU"/>
        </w:rPr>
        <w:t>Настоящее Положение разработано с целью: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повышения доверия граждан 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лицею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866E4" w:rsidRPr="00380224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Знание и соблюдение норм настоящего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оложения является нравственным долгом каждого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обязательным критерием оценки качества его профессиональной деятельности.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поведения в отношениях с ним в соответствии с настоящим Положением.</w:t>
      </w:r>
    </w:p>
    <w:p w:rsidR="007866E4" w:rsidRPr="00380224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работник, осуществляющий педагогическую деятельность или поступающий на работу 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лицей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лицее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0224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380224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Этические начала педагогической деятельности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процесса над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личным интересом, так как педагогический работник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 xml:space="preserve">МБОУ лицея №5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наделен полномочиями воспитывать будущих граждан страны.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не имеет морального права игнорировать или нарушать требования действующего законодательства, норм общественной морали, интересов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учащихся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родителей (законных представителей).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Педагогический работник наряду с правовой ответственностью за дисциплинарные проступки, за нарушение норм делового поведения и профессиональной этики несет моральную ответственность.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Нравственной обязанностью педагогического работника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является 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который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Педагогический работник по своим убеждениям обязан быть толерантным,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Нравственные требования к педагогическому работнику выходят за пределы его трудовой деятельности. Педагогический работник, как при исполнении трудовых обязанностей, так и вне стен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должен воздерживаться от поступков, высказываний, действий, наносящих ущерб авторитету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моральному облику педагогического работника.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в любой ситуации обязан сохранять чувство собственного достоинства, поддерживать имидж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Этикет педагогического работника требует в общении с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родителями (законными представителями), коллегами по работе, как при исполнении своих трудовых обязанностей,  так и во внерабочих отношениях, 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продемонстрировать равное отношение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ко всем, взвешенность, обоснованность и аргументированность высказываний и принимаемых решений.</w:t>
      </w:r>
    </w:p>
    <w:p w:rsidR="007866E4" w:rsidRPr="0038022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Этикет педагогического работника направлен на искоренение и нейтрализацию таких негативных явлений как грубость, неуважительное отношение к окружающим, </w:t>
      </w:r>
      <w:r w:rsidR="00380224">
        <w:rPr>
          <w:rFonts w:ascii="Times New Roman" w:hAnsi="Times New Roman"/>
          <w:sz w:val="28"/>
          <w:szCs w:val="28"/>
          <w:lang w:val="ru-RU" w:eastAsia="ru-RU"/>
        </w:rPr>
        <w:t>учащимся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коллегам, эгоизм, излишнюю </w:t>
      </w:r>
      <w:proofErr w:type="spellStart"/>
      <w:r w:rsidRPr="00380224">
        <w:rPr>
          <w:rFonts w:ascii="Times New Roman" w:hAnsi="Times New Roman"/>
          <w:sz w:val="28"/>
          <w:szCs w:val="28"/>
          <w:lang w:val="ru-RU" w:eastAsia="ru-RU"/>
        </w:rPr>
        <w:t>амбициозность</w:t>
      </w:r>
      <w:proofErr w:type="spellEnd"/>
      <w:r w:rsidRPr="00380224">
        <w:rPr>
          <w:rFonts w:ascii="Times New Roman" w:hAnsi="Times New Roman"/>
          <w:sz w:val="28"/>
          <w:szCs w:val="28"/>
          <w:lang w:val="ru-RU" w:eastAsia="ru-RU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7866E4" w:rsidRPr="00380224" w:rsidRDefault="007866E4" w:rsidP="00A744AC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0224">
        <w:rPr>
          <w:rFonts w:ascii="Times New Roman" w:hAnsi="Times New Roman"/>
          <w:b/>
          <w:sz w:val="28"/>
          <w:szCs w:val="28"/>
          <w:lang w:val="ru-RU"/>
        </w:rPr>
        <w:t>3. Нормы профессиональной этики</w:t>
      </w:r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работник служит для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образовательных отношений.</w:t>
      </w:r>
      <w:proofErr w:type="gramEnd"/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Педагогический работник: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не имеет права отождествлять личность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с личностью и поведением его родителей;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воспитывает детей на положительных примерах;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является для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примером пунктуальности и точности;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помнит, что по поведению отдельного педагогического работника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родители (законные представители) судят о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 МБОУ лицее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целом;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эффективно использует научный потенциал для решения образовательных и воспитательных задач;</w:t>
      </w:r>
    </w:p>
    <w:p w:rsidR="007866E4" w:rsidRPr="0038022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совершенствует теоретические знания и практические навыки педагогического мастерства, в том числе касающиеся норм нравственности,</w:t>
      </w:r>
    </w:p>
    <w:p w:rsidR="007866E4" w:rsidRPr="00A744AC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 xml:space="preserve">не допускает пренебрежительных отзывов о деятельности своего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МБОУ лицея №5 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или проведения необоснованные сравнения его с другими </w:t>
      </w:r>
      <w:r w:rsidR="00A744AC"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66E4" w:rsidRPr="00380224" w:rsidRDefault="007866E4" w:rsidP="007866E4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A744AC">
        <w:rPr>
          <w:rFonts w:ascii="Times New Roman" w:hAnsi="Times New Roman"/>
          <w:sz w:val="28"/>
          <w:szCs w:val="28"/>
          <w:lang w:val="ru-RU" w:eastAsia="ru-RU"/>
        </w:rPr>
        <w:t>Педагогическому</w:t>
      </w:r>
      <w:r w:rsidRPr="00380224">
        <w:rPr>
          <w:rFonts w:ascii="Times New Roman" w:hAnsi="Times New Roman"/>
          <w:sz w:val="28"/>
          <w:szCs w:val="28"/>
          <w:lang w:eastAsia="ru-RU"/>
        </w:rPr>
        <w:t xml:space="preserve"> работнику запрещается: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передача персональных данных о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обучающемся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разглашение сведений о личной жизни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его семьи;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унижение в любой форме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их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использование выражений, осуждающих поведение родителей (законных представителей);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обсуждение с родителями методик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работы, выступления, личные и деловые качества своих коллег - педагогов, работников администрации;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манипулирование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родител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(законны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представител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ями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) для достижения собственных целей;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повышать голос, кричать на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, родителей (законных представителей),        работников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допускать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терять терпение и самообладание в любых ситуациях;</w:t>
      </w:r>
    </w:p>
    <w:p w:rsidR="007866E4" w:rsidRPr="00380224" w:rsidRDefault="007866E4" w:rsidP="007866E4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 w:rsidRPr="00380224">
        <w:rPr>
          <w:szCs w:val="28"/>
        </w:rPr>
        <w:t>высказывать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нарушать требования федерального государственного образовательного стандарта;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допускать в общении с коллегами, родителями и воспитанниками ненормативную лексику;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курить на территории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сравнивать материальное положение семей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сравнивать результаты развития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A744AC">
        <w:rPr>
          <w:rFonts w:ascii="Times New Roman" w:hAnsi="Times New Roman"/>
          <w:sz w:val="28"/>
          <w:szCs w:val="28"/>
          <w:lang w:val="ru-RU" w:eastAsia="ru-RU"/>
        </w:rPr>
        <w:t>обучения</w:t>
      </w:r>
      <w:proofErr w:type="gramEnd"/>
      <w:r w:rsidR="00A744AC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A744AC">
        <w:rPr>
          <w:rFonts w:ascii="Times New Roman" w:hAnsi="Times New Roman"/>
          <w:sz w:val="28"/>
          <w:szCs w:val="28"/>
          <w:lang w:val="ru-RU" w:eastAsia="ru-RU"/>
        </w:rPr>
        <w:t>классе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оскорбления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и их родителями (законными представителями) друг друга в присутствии педагога;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выражения, оскорбляющие человеческое достоинство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независимо от его возраста;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проявлять лесть, лицемерие, назойливость, ложь и лукавство;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допускать в любой форме оскорбления, относящиеся к национальной или религиозной принадлежности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применять по отношению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обучающемуся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меры физического или психологического насилия над личностью;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допускать в любой форме оскорбления, выпады или намеки, касающиеся физических недостатков обучающегося;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выставлять (удалять)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с непосредственно образовательной деятельности, в случае если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обучающийся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дезорганизует работу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класса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посягать на личную собственность </w:t>
      </w:r>
      <w:proofErr w:type="gramStart"/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66E4" w:rsidRPr="0038022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определять учебные нагрузки, превышающие нормы предельно допустимых нагрузок, предусмотренных действующим законодательством </w:t>
      </w:r>
      <w:proofErr w:type="gramStart"/>
      <w:r w:rsidRPr="00380224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возрастом.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b/>
          <w:sz w:val="28"/>
          <w:szCs w:val="28"/>
          <w:lang w:val="ru-RU" w:eastAsia="ru-RU"/>
        </w:rPr>
        <w:t>4.</w:t>
      </w:r>
      <w:r w:rsidRPr="00380224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Pr="00380224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Основные требования поведения (этикета) педагогических работников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lastRenderedPageBreak/>
        <w:t>полномочий действующее законодательство, нормативно-правовые акты, нормы морали и нравственности.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Педагогическая этика запрещает публично, вне рамок педагогической и научно-исследовательской деятельности подвергать критике деятельность руководящих и других работников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 w:eastAsia="ru-RU"/>
        </w:rPr>
        <w:t>, а также решения вышестоящих организаций, в том числе учредителя.</w:t>
      </w:r>
    </w:p>
    <w:p w:rsidR="007866E4" w:rsidRPr="0038022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8022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80224"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Дисциплинарные меры за нарушение норм профессионального поведения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За нарушение норм профессиональной этики на виновного педагогического работника может быть наложено дисциплинарное взыскание.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На каждой стадии рассмотрения любого дисциплинарного вопроса каждому педагогическому работнику обеспечиваются достаточные гарантии, в частности: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на ознакомление со всеми материалами по данному делу;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на защиту лично или через представителя по своему выбору, с предоставлением педагогу достаточного времени для подготовки защиты;</w:t>
      </w:r>
    </w:p>
    <w:p w:rsidR="007866E4" w:rsidRPr="0038022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 w:eastAsia="ru-RU"/>
        </w:rPr>
        <w:t>право быть информированным в письменном виде о принятых по его делу решениях,      а также о мотивах этого решения.</w:t>
      </w:r>
    </w:p>
    <w:p w:rsidR="007866E4" w:rsidRPr="0038022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0224">
        <w:rPr>
          <w:rFonts w:ascii="Times New Roman" w:hAnsi="Times New Roman"/>
          <w:sz w:val="28"/>
          <w:szCs w:val="28"/>
          <w:lang w:val="ru-RU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0B42DB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380224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7866E4" w:rsidRPr="0038022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2DB" w:rsidRPr="000B42DB" w:rsidRDefault="000B42DB" w:rsidP="000B42D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Style w:val="a4"/>
          <w:b/>
          <w:i w:val="0"/>
          <w:szCs w:val="28"/>
        </w:rPr>
      </w:pPr>
      <w:proofErr w:type="gramStart"/>
      <w:r w:rsidRPr="000B42DB">
        <w:rPr>
          <w:rStyle w:val="a4"/>
          <w:b/>
          <w:i w:val="0"/>
          <w:szCs w:val="28"/>
        </w:rPr>
        <w:t>Контроль за</w:t>
      </w:r>
      <w:proofErr w:type="gramEnd"/>
      <w:r w:rsidRPr="000B42DB">
        <w:rPr>
          <w:rStyle w:val="a4"/>
          <w:b/>
          <w:i w:val="0"/>
          <w:szCs w:val="28"/>
        </w:rPr>
        <w:t xml:space="preserve"> соблюдением Положения</w:t>
      </w:r>
      <w:r w:rsidR="0036544D">
        <w:rPr>
          <w:rStyle w:val="a4"/>
          <w:b/>
          <w:i w:val="0"/>
          <w:szCs w:val="28"/>
        </w:rPr>
        <w:t>.</w:t>
      </w:r>
    </w:p>
    <w:p w:rsidR="000B42DB" w:rsidRPr="00A66B0A" w:rsidRDefault="000B42DB" w:rsidP="000B42DB">
      <w:pPr>
        <w:shd w:val="clear" w:color="auto" w:fill="FFFFFF"/>
        <w:autoSpaceDE w:val="0"/>
        <w:autoSpaceDN w:val="0"/>
        <w:adjustRightInd w:val="0"/>
        <w:spacing w:before="120"/>
        <w:ind w:firstLine="709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соблюдением Положения осуществляют администрация и профсоюзный комитет </w:t>
      </w:r>
      <w:r w:rsidRPr="00A66B0A">
        <w:rPr>
          <w:rFonts w:ascii="Times New Roman" w:hAnsi="Times New Roman"/>
          <w:sz w:val="28"/>
          <w:szCs w:val="28"/>
          <w:lang w:val="ru-RU" w:eastAsia="ru-RU"/>
        </w:rPr>
        <w:t>МБОУ лицея №5</w:t>
      </w:r>
      <w:r w:rsidRPr="00A66B0A">
        <w:rPr>
          <w:rStyle w:val="a4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b/>
          <w:lang w:val="ru-RU"/>
        </w:rPr>
      </w:pPr>
      <w:r w:rsidRPr="00A66B0A">
        <w:rPr>
          <w:rFonts w:ascii="Times New Roman" w:hAnsi="Times New Roman"/>
          <w:b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b/>
          <w:sz w:val="28"/>
          <w:szCs w:val="28"/>
          <w:lang w:val="ru-RU"/>
        </w:rPr>
        <w:t>.Вступление в силу, внесение изменений и дополнений в настоящее Положение</w:t>
      </w:r>
      <w:r w:rsidR="0036544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.1. Положение вступает в силу с 0</w:t>
      </w:r>
      <w:r w:rsidRPr="00A66B0A">
        <w:rPr>
          <w:rFonts w:ascii="Times New Roman" w:hAnsi="Times New Roman"/>
          <w:sz w:val="28"/>
          <w:szCs w:val="28"/>
          <w:lang w:val="ru-RU"/>
        </w:rPr>
        <w:t>1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.09.2019г.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.2. Внесение поправок и изменений в Положение производится на заседании педагогического совета Школы.</w:t>
      </w:r>
    </w:p>
    <w:p w:rsidR="000B42DB" w:rsidRPr="00A66B0A" w:rsidRDefault="00A66B0A" w:rsidP="000B42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B0A">
        <w:rPr>
          <w:rFonts w:ascii="Times New Roman" w:hAnsi="Times New Roman"/>
          <w:sz w:val="28"/>
          <w:szCs w:val="28"/>
          <w:lang w:val="ru-RU"/>
        </w:rPr>
        <w:t>6</w:t>
      </w:r>
      <w:r w:rsidR="000B42DB" w:rsidRPr="00A66B0A">
        <w:rPr>
          <w:rFonts w:ascii="Times New Roman" w:hAnsi="Times New Roman"/>
          <w:sz w:val="28"/>
          <w:szCs w:val="28"/>
          <w:lang w:val="ru-RU"/>
        </w:rPr>
        <w:t>.3.Положение действительно до принятия новой редакции.</w:t>
      </w:r>
    </w:p>
    <w:p w:rsidR="006D447D" w:rsidRPr="00A66B0A" w:rsidRDefault="006D447D">
      <w:pPr>
        <w:rPr>
          <w:rFonts w:ascii="Times New Roman" w:hAnsi="Times New Roman"/>
          <w:sz w:val="28"/>
          <w:szCs w:val="28"/>
          <w:lang w:val="ru-RU"/>
        </w:rPr>
      </w:pPr>
    </w:p>
    <w:sectPr w:rsidR="006D447D" w:rsidRPr="00A66B0A" w:rsidSect="00BC4C07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8D57C3"/>
    <w:multiLevelType w:val="multilevel"/>
    <w:tmpl w:val="1952A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19A"/>
    <w:multiLevelType w:val="hybridMultilevel"/>
    <w:tmpl w:val="40DA73F4"/>
    <w:lvl w:ilvl="0" w:tplc="096E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73E"/>
    <w:multiLevelType w:val="hybridMultilevel"/>
    <w:tmpl w:val="47D4FA36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96E3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0E1A"/>
    <w:multiLevelType w:val="hybridMultilevel"/>
    <w:tmpl w:val="B7C6AE1A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7D06C896">
      <w:start w:val="1"/>
      <w:numFmt w:val="decimal"/>
      <w:lvlText w:val="3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176E"/>
    <w:multiLevelType w:val="multilevel"/>
    <w:tmpl w:val="3904D3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33333"/>
        <w:sz w:val="18"/>
      </w:rPr>
    </w:lvl>
    <w:lvl w:ilvl="1">
      <w:start w:val="1"/>
      <w:numFmt w:val="decimal"/>
      <w:lvlText w:val="2. %2."/>
      <w:lvlJc w:val="left"/>
      <w:pPr>
        <w:ind w:left="720" w:hanging="360"/>
      </w:pPr>
      <w:rPr>
        <w:rFonts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color w:val="333333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color w:val="333333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 w:val="0"/>
        <w:color w:val="333333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 w:val="0"/>
        <w:color w:val="333333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 w:val="0"/>
        <w:color w:val="333333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 w:val="0"/>
        <w:color w:val="333333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 w:val="0"/>
        <w:color w:val="333333"/>
        <w:sz w:val="18"/>
      </w:rPr>
    </w:lvl>
  </w:abstractNum>
  <w:abstractNum w:abstractNumId="8">
    <w:nsid w:val="68D15B11"/>
    <w:multiLevelType w:val="hybridMultilevel"/>
    <w:tmpl w:val="CC766C32"/>
    <w:lvl w:ilvl="0" w:tplc="096E30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D3170D"/>
    <w:multiLevelType w:val="hybridMultilevel"/>
    <w:tmpl w:val="21308BD8"/>
    <w:lvl w:ilvl="0" w:tplc="1E223ED6">
      <w:start w:val="1"/>
      <w:numFmt w:val="decimal"/>
      <w:lvlText w:val="5. 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4"/>
    <w:rsid w:val="000B42DB"/>
    <w:rsid w:val="002A5DF7"/>
    <w:rsid w:val="0036544D"/>
    <w:rsid w:val="00380224"/>
    <w:rsid w:val="003856C2"/>
    <w:rsid w:val="0053722E"/>
    <w:rsid w:val="005A2026"/>
    <w:rsid w:val="006D447D"/>
    <w:rsid w:val="007866E4"/>
    <w:rsid w:val="00A66B0A"/>
    <w:rsid w:val="00A744AC"/>
    <w:rsid w:val="00B9250E"/>
    <w:rsid w:val="00B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6E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4">
    <w:name w:val="Emphasis"/>
    <w:basedOn w:val="a0"/>
    <w:qFormat/>
    <w:rsid w:val="000B42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6E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4">
    <w:name w:val="Emphasis"/>
    <w:basedOn w:val="a0"/>
    <w:qFormat/>
    <w:rsid w:val="000B42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3Д</cp:lastModifiedBy>
  <cp:revision>2</cp:revision>
  <cp:lastPrinted>2020-03-30T04:38:00Z</cp:lastPrinted>
  <dcterms:created xsi:type="dcterms:W3CDTF">2020-03-30T11:14:00Z</dcterms:created>
  <dcterms:modified xsi:type="dcterms:W3CDTF">2020-03-30T11:14:00Z</dcterms:modified>
</cp:coreProperties>
</file>