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D9" w:rsidRDefault="00FB6DD9" w:rsidP="00FB6D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4">
        <w:rPr>
          <w:rFonts w:ascii="Times New Roman" w:hAnsi="Times New Roman" w:cs="Times New Roman"/>
          <w:b/>
          <w:sz w:val="28"/>
          <w:szCs w:val="28"/>
        </w:rPr>
        <w:t>Аналитический отчет по проделанной работе службы медиации</w:t>
      </w:r>
    </w:p>
    <w:p w:rsidR="00FB6DD9" w:rsidRDefault="00FB6DD9" w:rsidP="00FB6D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2019-2020 учебного года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школьная служба медиации продолжила свою работу в составе, утвержденным приказом № 191-0 от 31.08.2018: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медиации: - Катунина Ольга Владимировна, педагог-психолог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71ECD">
        <w:rPr>
          <w:rFonts w:ascii="Times New Roman" w:hAnsi="Times New Roman" w:cs="Times New Roman"/>
          <w:sz w:val="28"/>
          <w:szCs w:val="28"/>
        </w:rPr>
        <w:t>службы (</w:t>
      </w:r>
      <w:r>
        <w:rPr>
          <w:rFonts w:ascii="Times New Roman" w:hAnsi="Times New Roman" w:cs="Times New Roman"/>
          <w:sz w:val="28"/>
          <w:szCs w:val="28"/>
        </w:rPr>
        <w:t>медиаторы):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уполномоченный по правам ребенка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Казанцева Наталья Викторовна, учитель;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Федоровна, учитель.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Помощники медиаторам со стороны детской общественности: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Чернявская Екатерина – ученица 10 ест класса;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Мельникова Маргарита – ученица 11 ест класса;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 Михаил – ученик 11 ест класса.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разработан и утвержден план школьной медиации на 2019-2020 учебный год.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данной службы придерживается специально разработанному порядку работы медиатора: 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Подготовительный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="00D71ECD">
        <w:rPr>
          <w:rFonts w:ascii="Times New Roman" w:hAnsi="Times New Roman" w:cs="Times New Roman"/>
          <w:sz w:val="28"/>
          <w:szCs w:val="28"/>
        </w:rPr>
        <w:t>котором производится анализ сит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1ECD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FB6DD9" w:rsidRDefault="00FB6DD9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Встреча со стороной – диалог медиаторов и их помощников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изучению анализа ситуации с точки зрения жертвы и </w:t>
      </w:r>
      <w:r w:rsidR="00D71ECD">
        <w:rPr>
          <w:rFonts w:ascii="Times New Roman" w:hAnsi="Times New Roman" w:cs="Times New Roman"/>
          <w:sz w:val="28"/>
          <w:szCs w:val="28"/>
        </w:rPr>
        <w:t>обидчика (отдельно друг от друга);</w:t>
      </w:r>
    </w:p>
    <w:p w:rsidR="00D71ECD" w:rsidRDefault="00D71ECD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Встреча сторон – создание условий для проведения диалога между сторонами, оказание поддержки восстановительных действий на встрече и фиксация решения споров, обсуждение будущего, заключение соглашения, рефлексия встречи</w:t>
      </w:r>
    </w:p>
    <w:p w:rsidR="00D71ECD" w:rsidRDefault="00D71ECD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Аналитическая беседа.</w:t>
      </w:r>
    </w:p>
    <w:p w:rsidR="00D71ECD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2019-2020 учебного года в службу примирения разрешила 4 конфликтные ситуации. Причинами конфликтных ситуаций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становились следующие причины (в некоторых случаях причины конфликтов повторялись):</w:t>
      </w:r>
    </w:p>
    <w:p w:rsidR="00D71ECD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неоднократные короткие вспышки конфликтных ситуаций, переросшие в один большой конфликт, мешающий всему коллектива класса;</w:t>
      </w:r>
    </w:p>
    <w:p w:rsidR="00D71ECD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агрессивное поведение на незначительные действия одноклассников; </w:t>
      </w:r>
    </w:p>
    <w:p w:rsidR="00D71ECD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недопонимание во время общения на перемене, переросло в конфликт.</w:t>
      </w:r>
    </w:p>
    <w:p w:rsidR="00D71ECD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случаю была собрана группа разрешения конфликтов и споров. Был произведен анализ ситуаций, обговорены претензии сторон и были найдены компромиссные решения, устраивающие как жертву конфликта, так и обидчика. </w:t>
      </w:r>
    </w:p>
    <w:p w:rsidR="00D71ECD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конфликта, не смотря на его роль в данном конфликте, была оказана поддержка. Обе стороны всегда приходили к договору,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конфликт. На каждую ситуации была получена своя реакция школы. Например: </w:t>
      </w:r>
    </w:p>
    <w:p w:rsidR="00D71ECD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контроля за поведением детей между собой всеми участниками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рецидива в поведении;</w:t>
      </w:r>
    </w:p>
    <w:p w:rsidR="00D71ECD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 учащихся к разрешению спорных моментов взаимодействия между детьми;</w:t>
      </w:r>
    </w:p>
    <w:p w:rsidR="00D71ECD" w:rsidRDefault="00D71ECD" w:rsidP="00D71E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обучению на классных часах бесконфликтному решению споров.</w:t>
      </w:r>
    </w:p>
    <w:p w:rsidR="00D71ECD" w:rsidRDefault="00D71ECD" w:rsidP="00D71E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служба медиации продолжит просветительскую, профилактическую и практическую работу для комфортного, бесконфликтного взаимодействия участников образовательной среды лицея № 5</w:t>
      </w:r>
    </w:p>
    <w:p w:rsidR="00D71ECD" w:rsidRDefault="00D71ECD" w:rsidP="00D71E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71ECD" w:rsidRPr="00CE6564" w:rsidRDefault="00D71ECD" w:rsidP="00D71E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33">
        <w:rPr>
          <w:rFonts w:ascii="Times New Roman" w:hAnsi="Times New Roman" w:cs="Times New Roman"/>
          <w:b/>
          <w:sz w:val="28"/>
          <w:szCs w:val="28"/>
        </w:rPr>
        <w:t xml:space="preserve">Руководитель службы медиации </w:t>
      </w:r>
      <w:r w:rsidRPr="00752733">
        <w:rPr>
          <w:rFonts w:ascii="Times New Roman" w:hAnsi="Times New Roman" w:cs="Times New Roman"/>
          <w:i/>
          <w:sz w:val="28"/>
          <w:szCs w:val="28"/>
        </w:rPr>
        <w:t>Катунина Ольга Владимировна, педагог-психолог</w:t>
      </w:r>
    </w:p>
    <w:p w:rsidR="00D71ECD" w:rsidRDefault="00D71ECD" w:rsidP="00D71E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71ECD" w:rsidRPr="00FB6DD9" w:rsidRDefault="00D71ECD" w:rsidP="00FB6D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4341" w:rsidRDefault="00A94341"/>
    <w:sectPr w:rsidR="00A9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DD9"/>
    <w:rsid w:val="00A94341"/>
    <w:rsid w:val="00D71ECD"/>
    <w:rsid w:val="00FB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Lycee5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к202</dc:creator>
  <cp:keywords/>
  <dc:description/>
  <cp:lastModifiedBy>к202</cp:lastModifiedBy>
  <cp:revision>2</cp:revision>
  <dcterms:created xsi:type="dcterms:W3CDTF">2020-01-30T08:09:00Z</dcterms:created>
  <dcterms:modified xsi:type="dcterms:W3CDTF">2020-01-30T08:35:00Z</dcterms:modified>
</cp:coreProperties>
</file>