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7D0" w:rsidRDefault="00E907D0" w:rsidP="002707DC">
      <w:pPr>
        <w:tabs>
          <w:tab w:val="left" w:pos="668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07DC" w:rsidRDefault="00E907D0" w:rsidP="002707DC">
      <w:pPr>
        <w:tabs>
          <w:tab w:val="left" w:pos="668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91525"/>
            <wp:effectExtent l="19050" t="0" r="3175" b="0"/>
            <wp:wrapThrough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hrough>
            <wp:docPr id="1" name="Рисунок 1" descr="D:\Программы психолога\25\IMG_20191022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психолога\25\IMG_20191022_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707DC" w:rsidRDefault="002707D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записка………………………………………………….……3</w:t>
      </w:r>
    </w:p>
    <w:p w:rsidR="002707DC" w:rsidRDefault="002707D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5328C">
        <w:rPr>
          <w:rFonts w:ascii="Times New Roman" w:hAnsi="Times New Roman" w:cs="Times New Roman"/>
          <w:sz w:val="28"/>
          <w:szCs w:val="28"/>
        </w:rPr>
        <w:t xml:space="preserve">Ожидаемые результаты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………………………………………….….……….5</w:t>
      </w:r>
    </w:p>
    <w:p w:rsidR="0005328C" w:rsidRDefault="0005328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Структура программы ………………………………………………………..5</w:t>
      </w:r>
    </w:p>
    <w:p w:rsidR="0005328C" w:rsidRDefault="0005328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Используемая литература…………………………………………………….6</w:t>
      </w:r>
    </w:p>
    <w:p w:rsidR="002707DC" w:rsidRDefault="002707D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Тематическое планирование…………………………………………………6</w:t>
      </w:r>
    </w:p>
    <w:p w:rsidR="002707DC" w:rsidRDefault="002707DC" w:rsidP="002707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Приложение………………………………………………………………...…</w:t>
      </w:r>
      <w:r w:rsidR="0005328C">
        <w:rPr>
          <w:rFonts w:ascii="Times New Roman" w:hAnsi="Times New Roman" w:cs="Times New Roman"/>
          <w:sz w:val="28"/>
          <w:szCs w:val="28"/>
        </w:rPr>
        <w:t>8</w:t>
      </w: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Pr="00712EFB" w:rsidRDefault="002707DC" w:rsidP="002707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Подростковый возраст</w:t>
      </w:r>
      <w:r w:rsidR="00053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53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период жизни человека с 11 до 14 лет, период психически не стабильный,</w:t>
      </w:r>
      <w:r w:rsidR="00053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противоречивый, переходный. Иногда его называют кризисным. Характерная для этого возраста эмоциональная нестабильность может проявляться у подростка как глубокая печаль, ощущение разбитости, полная пассивность из-за гормонального всплеска, агрессивными проявлениями. Новообразование — чувство взрослости — прибавляет нестабильность в межличностных взаимоотношениях. Возрастает чувствительное отношение к субъективному ощущению справедливости. Подросток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стремиться всеми средствами защитить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 точку зрения, которой придерживается самостоятельно. 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Проблема агрессивного поведения весьма актуальна в наши дни. Учителя отмечают, что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агрессивных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</w:t>
      </w:r>
      <w:r w:rsidR="004B33DF">
        <w:rPr>
          <w:rFonts w:ascii="Times New Roman" w:hAnsi="Times New Roman" w:cs="Times New Roman"/>
          <w:sz w:val="28"/>
          <w:szCs w:val="28"/>
        </w:rPr>
        <w:t>обучающихся</w:t>
      </w:r>
      <w:r w:rsidR="0012272C">
        <w:rPr>
          <w:rFonts w:ascii="Times New Roman" w:hAnsi="Times New Roman" w:cs="Times New Roman"/>
          <w:sz w:val="28"/>
          <w:szCs w:val="28"/>
        </w:rPr>
        <w:t xml:space="preserve"> </w:t>
      </w:r>
      <w:r w:rsidRPr="00712EFB">
        <w:rPr>
          <w:rFonts w:ascii="Times New Roman" w:hAnsi="Times New Roman" w:cs="Times New Roman"/>
          <w:sz w:val="28"/>
          <w:szCs w:val="28"/>
        </w:rPr>
        <w:t xml:space="preserve"> становится с каждым годом все больше, с ними трудно работать, и, зачастую, педагоги просто не знают, как справится с их поведением. Единственное педагогическое воздействие, которое  временно спасает, — это наказание, строгий выговор, после чего дети на какое – то время становятся сдержаннее, и их поведение начинает соответствовать требованиям взрослых. Такого рода педагогические воздействия неэффективны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Агрессия – это способ выражения своего гнева, протеста. А, как известно, гнев – это чувство вторичное.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В его основе лежит боль, унижение, обида, страх, которые в свою очередь, возникают от неудовлетворения базисной, фундаментальной человеческой потребности в любви и нужности другому человеку.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Агрессивное поведение </w:t>
      </w:r>
      <w:r w:rsidR="004B33DF">
        <w:rPr>
          <w:rFonts w:ascii="Times New Roman" w:hAnsi="Times New Roman" w:cs="Times New Roman"/>
          <w:sz w:val="28"/>
          <w:szCs w:val="28"/>
        </w:rPr>
        <w:t>подростка</w:t>
      </w:r>
      <w:r w:rsidRPr="00712EFB">
        <w:rPr>
          <w:rFonts w:ascii="Times New Roman" w:hAnsi="Times New Roman" w:cs="Times New Roman"/>
          <w:sz w:val="28"/>
          <w:szCs w:val="28"/>
        </w:rPr>
        <w:t xml:space="preserve"> –</w:t>
      </w:r>
      <w:r w:rsidR="004B33DF">
        <w:rPr>
          <w:rFonts w:ascii="Times New Roman" w:hAnsi="Times New Roman" w:cs="Times New Roman"/>
          <w:sz w:val="28"/>
          <w:szCs w:val="28"/>
        </w:rPr>
        <w:t xml:space="preserve"> </w:t>
      </w:r>
      <w:r w:rsidRPr="00712EFB">
        <w:rPr>
          <w:rFonts w:ascii="Times New Roman" w:hAnsi="Times New Roman" w:cs="Times New Roman"/>
          <w:sz w:val="28"/>
          <w:szCs w:val="28"/>
        </w:rPr>
        <w:t xml:space="preserve">это своеобразный сигнал о помощи, о внимании к своему внутреннему миру, в котором накопилось слишком много разрушительных эмоций, с которыми самостоятельно </w:t>
      </w:r>
      <w:r w:rsidR="004B33DF">
        <w:rPr>
          <w:rFonts w:ascii="Times New Roman" w:hAnsi="Times New Roman" w:cs="Times New Roman"/>
          <w:sz w:val="28"/>
          <w:szCs w:val="28"/>
        </w:rPr>
        <w:t>подросток</w:t>
      </w:r>
      <w:r w:rsidRPr="00712EFB">
        <w:rPr>
          <w:rFonts w:ascii="Times New Roman" w:hAnsi="Times New Roman" w:cs="Times New Roman"/>
          <w:sz w:val="28"/>
          <w:szCs w:val="28"/>
        </w:rPr>
        <w:t xml:space="preserve"> справится не в силах.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Для оказания профессиональной психологиче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2EFB">
        <w:rPr>
          <w:rFonts w:ascii="Times New Roman" w:hAnsi="Times New Roman" w:cs="Times New Roman"/>
          <w:sz w:val="28"/>
          <w:szCs w:val="28"/>
        </w:rPr>
        <w:t xml:space="preserve">кой помощи </w:t>
      </w:r>
      <w:r w:rsidR="00157162">
        <w:rPr>
          <w:rFonts w:ascii="Times New Roman" w:hAnsi="Times New Roman" w:cs="Times New Roman"/>
          <w:sz w:val="28"/>
          <w:szCs w:val="28"/>
        </w:rPr>
        <w:t>подростками</w:t>
      </w:r>
      <w:r w:rsidRPr="00712EFB">
        <w:rPr>
          <w:rFonts w:ascii="Times New Roman" w:hAnsi="Times New Roman" w:cs="Times New Roman"/>
          <w:sz w:val="28"/>
          <w:szCs w:val="28"/>
        </w:rPr>
        <w:t xml:space="preserve"> с агрессивным поведением необходимо следующее: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 xml:space="preserve">Во-первых, изучить социальное окружение </w:t>
      </w:r>
      <w:r w:rsidR="004B33DF">
        <w:rPr>
          <w:rFonts w:ascii="Times New Roman" w:hAnsi="Times New Roman" w:cs="Times New Roman"/>
          <w:sz w:val="28"/>
          <w:szCs w:val="28"/>
        </w:rPr>
        <w:t>подростка</w:t>
      </w:r>
      <w:r w:rsidRPr="00712EFB">
        <w:rPr>
          <w:rFonts w:ascii="Times New Roman" w:hAnsi="Times New Roman" w:cs="Times New Roman"/>
          <w:sz w:val="28"/>
          <w:szCs w:val="28"/>
        </w:rPr>
        <w:t xml:space="preserve"> и провести 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социально-психологичсекую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 xml:space="preserve"> работу с ключевыми фигурами из з</w:t>
      </w:r>
      <w:r>
        <w:rPr>
          <w:rFonts w:ascii="Times New Roman" w:hAnsi="Times New Roman" w:cs="Times New Roman"/>
          <w:sz w:val="28"/>
          <w:szCs w:val="28"/>
        </w:rPr>
        <w:t>начимого ближайшего окружения (</w:t>
      </w:r>
      <w:r w:rsidRPr="00712EFB">
        <w:rPr>
          <w:rFonts w:ascii="Times New Roman" w:hAnsi="Times New Roman" w:cs="Times New Roman"/>
          <w:sz w:val="28"/>
          <w:szCs w:val="28"/>
        </w:rPr>
        <w:t>с родителями и другими членами семьи, педагогами, друзьями).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Во-вторых,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корректировать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прежде всего те ценности, поведение, черты характера, эмоции, которые нарушают адекватную самореализацию и социальную адаптацию подростка.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В-третьих, создать оптимальную модель отношений и способов поведения подростка.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Психологическая поддержка детей и подростков с проявлениями агрессии в поведении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прежде всего на восстановление их нормального психолого-социального статуса, на их адекватную самореализацию за счет проработки психологических трудностей и проблем: информационных, поведенческих, мотивационных, эмоциональных, характерологических.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 Выявление причин.  Агрессивное поведение – это всегда следствие чего-то. Даже если поступок имел ситуативные предпосылки и не являлся сознательно мотивированным, следует обратиться к истокам. Может оказаться, что причина нарушения поведения весьма значима, поэтому, устраняя только следствие, мы ничего не добьемся. Путь же от конца </w:t>
      </w:r>
      <w:r w:rsidR="0012272C">
        <w:rPr>
          <w:rFonts w:ascii="Times New Roman" w:hAnsi="Times New Roman" w:cs="Times New Roman"/>
          <w:sz w:val="28"/>
          <w:szCs w:val="28"/>
        </w:rPr>
        <w:t>до</w:t>
      </w:r>
      <w:r w:rsidRPr="00712EFB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12272C">
        <w:rPr>
          <w:rFonts w:ascii="Times New Roman" w:hAnsi="Times New Roman" w:cs="Times New Roman"/>
          <w:sz w:val="28"/>
          <w:szCs w:val="28"/>
        </w:rPr>
        <w:t>а</w:t>
      </w:r>
      <w:r w:rsidRPr="00712EFB">
        <w:rPr>
          <w:rFonts w:ascii="Times New Roman" w:hAnsi="Times New Roman" w:cs="Times New Roman"/>
          <w:sz w:val="28"/>
          <w:szCs w:val="28"/>
        </w:rPr>
        <w:t xml:space="preserve"> может подсказать направление психологической поддержки.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28C">
        <w:rPr>
          <w:rFonts w:ascii="Times New Roman" w:hAnsi="Times New Roman" w:cs="Times New Roman"/>
          <w:bCs/>
          <w:i/>
          <w:sz w:val="28"/>
          <w:szCs w:val="28"/>
        </w:rPr>
        <w:t xml:space="preserve">Целью </w:t>
      </w:r>
      <w:r w:rsidRPr="00712EFB">
        <w:rPr>
          <w:rFonts w:ascii="Times New Roman" w:hAnsi="Times New Roman" w:cs="Times New Roman"/>
          <w:sz w:val="28"/>
          <w:szCs w:val="28"/>
        </w:rPr>
        <w:t>создания данной программы является: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</w:t>
      </w:r>
      <w:r w:rsidR="0005328C">
        <w:rPr>
          <w:rFonts w:ascii="Times New Roman" w:hAnsi="Times New Roman" w:cs="Times New Roman"/>
          <w:sz w:val="28"/>
          <w:szCs w:val="28"/>
        </w:rPr>
        <w:t>обучение подростка проявлять свои эмоции;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расширить</w:t>
      </w:r>
      <w:r w:rsidR="0005328C">
        <w:rPr>
          <w:rFonts w:ascii="Times New Roman" w:hAnsi="Times New Roman" w:cs="Times New Roman"/>
          <w:sz w:val="28"/>
          <w:szCs w:val="28"/>
        </w:rPr>
        <w:t xml:space="preserve"> социальные и </w:t>
      </w:r>
      <w:r w:rsidRPr="00712EFB">
        <w:rPr>
          <w:rFonts w:ascii="Times New Roman" w:hAnsi="Times New Roman" w:cs="Times New Roman"/>
          <w:sz w:val="28"/>
          <w:szCs w:val="28"/>
        </w:rPr>
        <w:t xml:space="preserve"> адаптационные возможности </w:t>
      </w:r>
      <w:r w:rsidR="0012272C">
        <w:rPr>
          <w:rFonts w:ascii="Times New Roman" w:hAnsi="Times New Roman" w:cs="Times New Roman"/>
          <w:sz w:val="28"/>
          <w:szCs w:val="28"/>
        </w:rPr>
        <w:t>подростка</w:t>
      </w:r>
      <w:r w:rsidRPr="00712EFB">
        <w:rPr>
          <w:rFonts w:ascii="Times New Roman" w:hAnsi="Times New Roman" w:cs="Times New Roman"/>
          <w:sz w:val="28"/>
          <w:szCs w:val="28"/>
        </w:rPr>
        <w:t>.</w:t>
      </w:r>
    </w:p>
    <w:p w:rsidR="002707DC" w:rsidRPr="0005328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5328C">
        <w:rPr>
          <w:rFonts w:ascii="Times New Roman" w:hAnsi="Times New Roman" w:cs="Times New Roman"/>
          <w:bCs/>
          <w:i/>
          <w:sz w:val="28"/>
          <w:szCs w:val="28"/>
        </w:rPr>
        <w:t>Задачи:             </w:t>
      </w:r>
    </w:p>
    <w:p w:rsidR="002707DC" w:rsidRPr="0005328C" w:rsidRDefault="002707DC" w:rsidP="000532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28C">
        <w:rPr>
          <w:rFonts w:ascii="Times New Roman" w:hAnsi="Times New Roman" w:cs="Times New Roman"/>
          <w:sz w:val="28"/>
          <w:szCs w:val="28"/>
        </w:rPr>
        <w:t xml:space="preserve">Обучение агрессивного </w:t>
      </w:r>
      <w:r w:rsidR="0012272C" w:rsidRPr="0005328C">
        <w:rPr>
          <w:rFonts w:ascii="Times New Roman" w:hAnsi="Times New Roman" w:cs="Times New Roman"/>
          <w:sz w:val="28"/>
          <w:szCs w:val="28"/>
        </w:rPr>
        <w:t xml:space="preserve">подростка </w:t>
      </w:r>
      <w:r w:rsidRPr="0005328C">
        <w:rPr>
          <w:rFonts w:ascii="Times New Roman" w:hAnsi="Times New Roman" w:cs="Times New Roman"/>
          <w:sz w:val="28"/>
          <w:szCs w:val="28"/>
        </w:rPr>
        <w:t>способам выражения гнева.</w:t>
      </w:r>
    </w:p>
    <w:p w:rsidR="002707DC" w:rsidRPr="0005328C" w:rsidRDefault="002707DC" w:rsidP="000532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28C">
        <w:rPr>
          <w:rFonts w:ascii="Times New Roman" w:hAnsi="Times New Roman" w:cs="Times New Roman"/>
          <w:sz w:val="28"/>
          <w:szCs w:val="28"/>
        </w:rPr>
        <w:t xml:space="preserve">Обучить </w:t>
      </w:r>
      <w:r w:rsidR="0012272C" w:rsidRPr="0005328C">
        <w:rPr>
          <w:rFonts w:ascii="Times New Roman" w:hAnsi="Times New Roman" w:cs="Times New Roman"/>
          <w:sz w:val="28"/>
          <w:szCs w:val="28"/>
        </w:rPr>
        <w:t>подростка</w:t>
      </w:r>
      <w:r w:rsidRPr="0005328C">
        <w:rPr>
          <w:rFonts w:ascii="Times New Roman" w:hAnsi="Times New Roman" w:cs="Times New Roman"/>
          <w:sz w:val="28"/>
          <w:szCs w:val="28"/>
        </w:rPr>
        <w:t xml:space="preserve"> приемам </w:t>
      </w:r>
      <w:proofErr w:type="spellStart"/>
      <w:r w:rsidRPr="0005328C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05328C">
        <w:rPr>
          <w:rFonts w:ascii="Times New Roman" w:hAnsi="Times New Roman" w:cs="Times New Roman"/>
          <w:sz w:val="28"/>
          <w:szCs w:val="28"/>
        </w:rPr>
        <w:t>.</w:t>
      </w:r>
    </w:p>
    <w:p w:rsidR="002707DC" w:rsidRPr="0005328C" w:rsidRDefault="002707DC" w:rsidP="0005328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28C">
        <w:rPr>
          <w:rFonts w:ascii="Times New Roman" w:hAnsi="Times New Roman" w:cs="Times New Roman"/>
          <w:sz w:val="28"/>
          <w:szCs w:val="28"/>
        </w:rPr>
        <w:t xml:space="preserve">Формирование позитивных качеств личности </w:t>
      </w:r>
      <w:r w:rsidR="0012272C" w:rsidRPr="0005328C">
        <w:rPr>
          <w:rFonts w:ascii="Times New Roman" w:hAnsi="Times New Roman" w:cs="Times New Roman"/>
          <w:sz w:val="28"/>
          <w:szCs w:val="28"/>
        </w:rPr>
        <w:t>у подростка</w:t>
      </w:r>
      <w:r w:rsidRPr="0005328C">
        <w:rPr>
          <w:rFonts w:ascii="Times New Roman" w:hAnsi="Times New Roman" w:cs="Times New Roman"/>
          <w:sz w:val="28"/>
          <w:szCs w:val="28"/>
        </w:rPr>
        <w:t>.</w:t>
      </w:r>
    </w:p>
    <w:p w:rsidR="0005328C" w:rsidRDefault="0005328C" w:rsidP="000532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328C" w:rsidRDefault="002707DC" w:rsidP="000532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28C">
        <w:rPr>
          <w:rFonts w:ascii="Times New Roman" w:hAnsi="Times New Roman" w:cs="Times New Roman"/>
          <w:sz w:val="28"/>
          <w:szCs w:val="28"/>
        </w:rPr>
        <w:lastRenderedPageBreak/>
        <w:t>Ожидаемые результаты</w:t>
      </w:r>
    </w:p>
    <w:p w:rsidR="002707DC" w:rsidRPr="00712EFB" w:rsidRDefault="002707DC" w:rsidP="00053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28C">
        <w:rPr>
          <w:rFonts w:ascii="Times New Roman" w:hAnsi="Times New Roman" w:cs="Times New Roman"/>
          <w:sz w:val="28"/>
          <w:szCs w:val="28"/>
        </w:rPr>
        <w:t xml:space="preserve"> </w:t>
      </w:r>
      <w:r w:rsidR="0005328C">
        <w:rPr>
          <w:rFonts w:ascii="Times New Roman" w:hAnsi="Times New Roman" w:cs="Times New Roman"/>
          <w:sz w:val="28"/>
          <w:szCs w:val="28"/>
        </w:rPr>
        <w:t>К</w:t>
      </w:r>
      <w:r w:rsidRPr="00712EFB">
        <w:rPr>
          <w:rFonts w:ascii="Times New Roman" w:hAnsi="Times New Roman" w:cs="Times New Roman"/>
          <w:sz w:val="28"/>
          <w:szCs w:val="28"/>
        </w:rPr>
        <w:t>онтроль над проявлениями агрессии, отказ от нежелательного поведения, оценка социальной ситуации, расширение продуктивных поведенческих реакций.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рассчитана на проведении работы как с </w:t>
      </w:r>
      <w:proofErr w:type="gramStart"/>
      <w:r w:rsidR="0005328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05328C">
        <w:rPr>
          <w:rFonts w:ascii="Times New Roman" w:hAnsi="Times New Roman" w:cs="Times New Roman"/>
          <w:sz w:val="28"/>
          <w:szCs w:val="28"/>
        </w:rPr>
        <w:t xml:space="preserve"> 5-7 классов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школы. </w:t>
      </w:r>
      <w:r w:rsidRPr="00712EFB">
        <w:rPr>
          <w:rFonts w:ascii="Times New Roman" w:hAnsi="Times New Roman" w:cs="Times New Roman"/>
          <w:sz w:val="28"/>
          <w:szCs w:val="28"/>
        </w:rPr>
        <w:t xml:space="preserve">Занятия  рассчитаны на работу с детьми </w:t>
      </w:r>
      <w:r w:rsidR="0005328C">
        <w:rPr>
          <w:rFonts w:ascii="Times New Roman" w:hAnsi="Times New Roman" w:cs="Times New Roman"/>
          <w:sz w:val="28"/>
          <w:szCs w:val="28"/>
        </w:rPr>
        <w:t>11</w:t>
      </w:r>
      <w:r w:rsidRPr="00712EFB">
        <w:rPr>
          <w:rFonts w:ascii="Times New Roman" w:hAnsi="Times New Roman" w:cs="Times New Roman"/>
          <w:sz w:val="28"/>
          <w:szCs w:val="28"/>
        </w:rPr>
        <w:t xml:space="preserve"> – 14 лет, проводятся 1-2 раза в неделю по заявке или результатам тестирования. Продолжительность занятий составляет 40-50 минут. Программа состоит из </w:t>
      </w:r>
      <w:r w:rsidR="0005328C">
        <w:rPr>
          <w:rFonts w:ascii="Times New Roman" w:hAnsi="Times New Roman" w:cs="Times New Roman"/>
          <w:sz w:val="28"/>
          <w:szCs w:val="28"/>
        </w:rPr>
        <w:t xml:space="preserve">8 </w:t>
      </w:r>
      <w:r w:rsidRPr="00712EFB">
        <w:rPr>
          <w:rFonts w:ascii="Times New Roman" w:hAnsi="Times New Roman" w:cs="Times New Roman"/>
          <w:sz w:val="28"/>
          <w:szCs w:val="28"/>
        </w:rPr>
        <w:t>занятий.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программы.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Программа работы включает в себя несколько этапов. На подготовительном этапе выявляются агрессивность </w:t>
      </w:r>
      <w:r w:rsidR="004B33DF">
        <w:rPr>
          <w:rFonts w:ascii="Times New Roman" w:hAnsi="Times New Roman" w:cs="Times New Roman"/>
          <w:sz w:val="28"/>
          <w:szCs w:val="28"/>
        </w:rPr>
        <w:t>подростка</w:t>
      </w:r>
      <w:r w:rsidRPr="00712EFB">
        <w:rPr>
          <w:rFonts w:ascii="Times New Roman" w:hAnsi="Times New Roman" w:cs="Times New Roman"/>
          <w:sz w:val="28"/>
          <w:szCs w:val="28"/>
        </w:rPr>
        <w:t xml:space="preserve">. С родителями и классным руководителем проводятся предварительные консультации. На консультации с классным руководителем обсуждается необходимость оказания поддержки  </w:t>
      </w:r>
      <w:r w:rsidR="004B33DF">
        <w:rPr>
          <w:rFonts w:ascii="Times New Roman" w:hAnsi="Times New Roman" w:cs="Times New Roman"/>
          <w:sz w:val="28"/>
          <w:szCs w:val="28"/>
        </w:rPr>
        <w:t>подростку</w:t>
      </w:r>
      <w:r w:rsidRPr="00712EFB">
        <w:rPr>
          <w:rFonts w:ascii="Times New Roman" w:hAnsi="Times New Roman" w:cs="Times New Roman"/>
          <w:sz w:val="28"/>
          <w:szCs w:val="28"/>
        </w:rPr>
        <w:t>, посещающему занятия. Аналогичные опросы обсуждаются и с родителями. Это важно, так как очень многие родители не знают, чем занимается психолог, и «что он может сделать с их ребенком» — очень актуальный вопрос для них.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Этапы предполагают индивидуальную  работу. Каждое занятие начинается с ритуала приветствия. Целью его проведения является настрой на работу, создание доверия. Работа по темам занятия состоит из нескольких упражнений.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На завершающем этапе групповой работы проводится контрольная диагностика агрессивности, позволяющая оценить эффективность работы. Кроме того, на этом этапе проводятся консультации с педагогами и родителями  по результатам работы.</w:t>
      </w: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Pr="00712EFB" w:rsidRDefault="002707DC" w:rsidP="000532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</w:t>
      </w:r>
      <w:r w:rsidRPr="00712EFB">
        <w:rPr>
          <w:rFonts w:ascii="Times New Roman" w:hAnsi="Times New Roman" w:cs="Times New Roman"/>
          <w:sz w:val="28"/>
          <w:szCs w:val="28"/>
        </w:rPr>
        <w:t>:</w:t>
      </w:r>
    </w:p>
    <w:p w:rsidR="002707DC" w:rsidRDefault="002707DC" w:rsidP="004B33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67A0"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5468">
        <w:rPr>
          <w:rFonts w:ascii="Times New Roman" w:hAnsi="Times New Roman" w:cs="Times New Roman"/>
          <w:sz w:val="28"/>
          <w:szCs w:val="28"/>
        </w:rPr>
        <w:t>Коррекция агрессивного поведения детей от 5 до 14лет: Метод, пособие для студ. по курсу «Психолого-педагогическая коррекция»/</w:t>
      </w:r>
      <w:r w:rsidRPr="008867A0">
        <w:rPr>
          <w:rFonts w:ascii="Times New Roman" w:hAnsi="Times New Roman" w:cs="Times New Roman"/>
          <w:sz w:val="28"/>
          <w:szCs w:val="28"/>
        </w:rPr>
        <w:t>Сост.О. П. Рожков. — M.: Издательство Московского психолого-социального института; Воронеж: Издательство НПО «МОДЭК», 2007. — (Серия «Библиотека педагога-практика»).</w:t>
      </w:r>
    </w:p>
    <w:p w:rsidR="002707DC" w:rsidRDefault="002707DC" w:rsidP="002707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F5468">
        <w:rPr>
          <w:rFonts w:ascii="Times New Roman" w:hAnsi="Times New Roman" w:cs="Times New Roman"/>
          <w:sz w:val="28"/>
          <w:szCs w:val="28"/>
        </w:rPr>
        <w:t>Михейкина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468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5468">
        <w:rPr>
          <w:rFonts w:ascii="Times New Roman" w:hAnsi="Times New Roman" w:cs="Times New Roman"/>
          <w:sz w:val="28"/>
          <w:szCs w:val="28"/>
        </w:rPr>
        <w:t>Прощай, агрессия! Практическое руководство</w:t>
      </w:r>
      <w:r>
        <w:rPr>
          <w:rFonts w:ascii="Times New Roman" w:hAnsi="Times New Roman" w:cs="Times New Roman"/>
          <w:sz w:val="28"/>
          <w:szCs w:val="28"/>
        </w:rPr>
        <w:t>», Изд.: «Феникс», 2008</w:t>
      </w:r>
    </w:p>
    <w:p w:rsidR="002707DC" w:rsidRPr="008867A0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Платонова Н.М. </w:t>
      </w:r>
      <w:r w:rsidRPr="002F5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5468">
        <w:rPr>
          <w:rFonts w:ascii="Times New Roman" w:hAnsi="Times New Roman" w:cs="Times New Roman"/>
          <w:sz w:val="28"/>
          <w:szCs w:val="28"/>
        </w:rPr>
        <w:t>Агрессия у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2F5468">
        <w:rPr>
          <w:rFonts w:ascii="Times New Roman" w:hAnsi="Times New Roman" w:cs="Times New Roman"/>
          <w:sz w:val="28"/>
          <w:szCs w:val="28"/>
        </w:rPr>
        <w:t xml:space="preserve"> учебное пособие, 2006.</w:t>
      </w:r>
    </w:p>
    <w:p w:rsidR="002707DC" w:rsidRPr="002F5468" w:rsidRDefault="002707DC" w:rsidP="002707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Фурманов И.А. «</w:t>
      </w:r>
      <w:r w:rsidRPr="002F5468">
        <w:rPr>
          <w:rFonts w:ascii="Times New Roman" w:hAnsi="Times New Roman" w:cs="Times New Roman"/>
          <w:sz w:val="28"/>
          <w:szCs w:val="28"/>
        </w:rPr>
        <w:t>Агрессия и насилие. Диагно</w:t>
      </w:r>
      <w:r>
        <w:rPr>
          <w:rFonts w:ascii="Times New Roman" w:hAnsi="Times New Roman" w:cs="Times New Roman"/>
          <w:sz w:val="28"/>
          <w:szCs w:val="28"/>
        </w:rPr>
        <w:t>стика, профилактика и коррекция», Изд.: «Речь», 2007</w:t>
      </w:r>
    </w:p>
    <w:p w:rsidR="0005328C" w:rsidRDefault="0005328C" w:rsidP="002707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план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6106"/>
        <w:gridCol w:w="1260"/>
      </w:tblGrid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Методика «Кактусы»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«Тест неоконченное предложение»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Обзывалки</w:t>
            </w:r>
            <w:proofErr w:type="spellEnd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«Мои обидчики»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Упражнение 1,2,3,4,5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 «Здравствуйте»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Упражнение «Линии»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Упражнение «Борьба руками»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Упражнение «Одеяло»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Приветствие. Упражнение «Твое имя»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Методика «Моя вселенная»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Сочинение сказок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Рисунок настроение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 «Имена-качества»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«Ужасно-прекрасный рисунок»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Тух-теби-дух</w:t>
            </w:r>
            <w:proofErr w:type="spellEnd"/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«Зеркало»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«Рисунок настроения»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 xml:space="preserve"> «Шла Саша по шоссе»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Упражнение на релаксацию.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Игра «Говорящие вещи».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настроения.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6</w:t>
            </w: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Игра «Щит гнева»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Покажи свое настроение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Игра «В тридевятом царстве»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Игра «Подарки»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7DC" w:rsidRPr="00712EFB" w:rsidTr="00A23175">
        <w:trPr>
          <w:jc w:val="center"/>
        </w:trPr>
        <w:tc>
          <w:tcPr>
            <w:tcW w:w="1022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</w:tc>
        <w:tc>
          <w:tcPr>
            <w:tcW w:w="6106" w:type="dxa"/>
          </w:tcPr>
          <w:p w:rsidR="002707DC" w:rsidRPr="00EA1295" w:rsidRDefault="002707DC" w:rsidP="00A23175">
            <w:pPr>
              <w:spacing w:after="0" w:line="240" w:lineRule="auto"/>
              <w:ind w:left="-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2707DC" w:rsidRPr="00EA1295" w:rsidRDefault="002707DC" w:rsidP="00A23175">
            <w:pPr>
              <w:spacing w:after="0" w:line="240" w:lineRule="auto"/>
              <w:ind w:left="-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«Серебряное копытце»</w:t>
            </w:r>
          </w:p>
          <w:p w:rsidR="002707DC" w:rsidRPr="00EA1295" w:rsidRDefault="002707DC" w:rsidP="00A23175">
            <w:pPr>
              <w:spacing w:after="0" w:line="240" w:lineRule="auto"/>
              <w:ind w:left="-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«Ладошка»</w:t>
            </w:r>
          </w:p>
          <w:p w:rsidR="002707DC" w:rsidRPr="00EA1295" w:rsidRDefault="002707DC" w:rsidP="00A23175">
            <w:pPr>
              <w:spacing w:after="0" w:line="240" w:lineRule="auto"/>
              <w:ind w:left="-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Ритуал прощания</w:t>
            </w:r>
          </w:p>
        </w:tc>
        <w:tc>
          <w:tcPr>
            <w:tcW w:w="1260" w:type="dxa"/>
          </w:tcPr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95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  <w:p w:rsidR="002707DC" w:rsidRPr="00EA1295" w:rsidRDefault="002707DC" w:rsidP="00A23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72C" w:rsidRDefault="0012272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Default="002707DC" w:rsidP="002707DC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A5ED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Занятие 1.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Цель: диагностика агрессивных проявлений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1.Беседа с ребенком. Методика «Кактусы».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«Тест неоконченных предложений»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моя семья – это…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мне очень нравится, когда наша семья…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моя мама говорит, что я…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если я сделаю что-нибудь не так…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если меня ударят, то я…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Обзывалки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Знакомство с игровыми приемами, способствующими разрядке гнева в приемлемой форме.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Взрослый и ребенок передают друг другу мяч, при этом называют друг друга всякими необидными словами. Это могут быть названия деревьев, грибов, рыб и т.п. Каждое обращение должно начинаться со слов: «А ты…!»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4.«Мои обидчики»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Ребенку предлагается изобразить на листе бумаги тех взрослых и сверстников, которые когда-либо обидели ребенка, и которым он хотел бы отомстить. Предлагается одеть своих обидчиков в смешные одежды, дорисовать им атрибуты, либо элемента, ситуации, в которых они бы выглядели смешно.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5.Упражнение 1, 2, 3, 4, 5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Разрядка, позитивные эмоции.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стучит правой рукой, 2- на уровне головы, 3-4-на уровне пояса, наклоняются вперед и говорят пять раз: «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!», затем назад и пять раз: «Ха!». Убыстряя темп, делают это пять раз, затем 4, 3, 2 и 1.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>Занятие 2.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 «Здравствуйте!»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Произнести слово «Здравствуйте» разными интонациями: сурово, обидевшись, весело, вежливо.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2.Упражнение «Линии»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Цель: тренировка в выражении своих эмоций в символической, образной форме. На листе бумаги с помощью карандаша попробуем передать различные чувства, не рисуя ничего конкретного – только лишь простые линии: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счастливая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веселая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грустная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злая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усталая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тревожная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обидчивая линия</w:t>
      </w:r>
    </w:p>
    <w:p w:rsidR="002707DC" w:rsidRPr="00712EFB" w:rsidRDefault="002707DC" w:rsidP="002707D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добрая линия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3.Упражнение «Борьба руками»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Цель: снятие мышечных нажимов, разрядка агрессии.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Ребенок и взрослый встают напротив друг друга, вытянув руки вперед, соединяют их. На счет 1,2,3 упираются ладошками так, чтобы столкнуть своего противника с места.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4.Упражнение «Одеяло»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Взбивается одеяло и усаживается на стул: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представь, что это…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— ты можешь что-то сделать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>…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Ребенок может мять, бить, переворачивать одеяло и т.д.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5.Рисунок настроения.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EFB">
        <w:rPr>
          <w:rFonts w:ascii="Times New Roman" w:hAnsi="Times New Roman" w:cs="Times New Roman"/>
          <w:sz w:val="28"/>
          <w:szCs w:val="28"/>
        </w:rPr>
        <w:t>Показать мимикой и жестами свое настроение.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> Занятие 3.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 Упражнение «Твое имя»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Взрослый и ребенок называют свои имена. Задача каждого назвать как можно больше вариантов имени другого.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2.Методика «Моя Вселенная»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мое любимое занятие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мой любимый цвет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мое любимое животное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мое любимое время года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мой любимый сказочный герой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мой друг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«Сочинение сказок»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Предлагаются зачины сказок, придумать продолжение.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4.«Рисунок настроения»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Занятие 4.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«Имена-качества». Создание доброжелательной атмосферы.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«Ужасно-прекрасный рисунок».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Цель: выражение агрессии, разрядка.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У взрослого и ребенка по листу бумаги и фломастеру. Сначала нужно нарисовать «прекрасный рисунок». Затем взрослый и ребенок обмениваются рисунками,  каждый из полученного рисунка делает «ужасный». Потом снова обмениваются и делают «прекрасный». Обсуждение.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Тух-теби-дух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!»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Цель: снятие негативных настроений и восстановление сил в голове и теле. Ребенок ходит по комнате. Затем останавливается напротив взрослого и трижды сердито произносит: «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Тух-теби-дух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!»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4.«Зеркало»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2EFB">
        <w:rPr>
          <w:rFonts w:ascii="Times New Roman" w:hAnsi="Times New Roman" w:cs="Times New Roman"/>
          <w:sz w:val="28"/>
          <w:szCs w:val="28"/>
        </w:rPr>
        <w:t>«Рисунок настроения»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>Занятие 5.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«Шла Саша по шоссе»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Ребенок получает карточку со скороговоркой и вспоминает какую-либо ситуацию, в которой чувствовал себя раздраженным, сердитым или обиженным. Насупив брови и сжав кулаки, ребенок ходит и бормочет под нос скороговорку.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3.Упражнение на релаксацию. Выполняется в парах. Один из участников задумывает несложный рисунок, цифру, букву и рисует пальцем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спина другого. Задача второго отгадать «написанное».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4.Игра «Говорящие вещи».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Развитие творческой активности, тренинг 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зуб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>етка, расческа, пальто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ботинки, шкаф, зеркало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велосипед, радио, учебник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Нарисуй три рисунка, изображающие эти предметы. Затем составь рассказ.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5.Рисунок настроения.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Занятие 6.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2.Игра «Щит гнева»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Ребенок рисует «гнев». Затем идет обсуждение: об альтернативе этого чувства, как выглядит и что говорит человек в порыве гнева. Затем ребенок дорисовывает, переделывает что-то в данном рисунке, чтобы превратить </w:t>
      </w:r>
      <w:proofErr w:type="gramStart"/>
      <w:r w:rsidRPr="00712E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доброе и смешное.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Покажи свое настроение.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</w:t>
      </w:r>
    </w:p>
    <w:p w:rsidR="002707DC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lastRenderedPageBreak/>
        <w:t>Занятие 7.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Игра «В тридевятом царстве»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Цель: формирование чувства 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, установление взаимопонимания между взрослым и ребенком.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Взрослый и ребенок читают какую-либо сказку. Затем рисуют, изображая героев и запомнившееся событие. Затем ребенка просят поместить на рисунке себя, где бы он хотел оказаться. Затем задаем вопросы: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а что ты бы сделал на месте героя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а что ответил бы герою, если бы он спросил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— а что бы ты ощутил, если бы герой сказки появился здесь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3.Игра «Подарки»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Ребенок пишет список людей, которых любит, которые нравятся. Напротив каждого имени пишет подарок, который он подарил бы этому человеку.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 Занятие 8.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1.Приветствие.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«Серебряное копытце»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Снятие, как излишнего мышечного напряжения, так и возникновение доверия к окружающим.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 xml:space="preserve">«Представь себе, что ты – красивый, стройный, сильный, мудрый олень с гордо поднятой головой. На твоей левой </w:t>
      </w:r>
      <w:proofErr w:type="spellStart"/>
      <w:proofErr w:type="gramStart"/>
      <w:r w:rsidRPr="00712EFB">
        <w:rPr>
          <w:rFonts w:ascii="Times New Roman" w:hAnsi="Times New Roman" w:cs="Times New Roman"/>
          <w:sz w:val="28"/>
          <w:szCs w:val="28"/>
        </w:rPr>
        <w:t>ножке-серебряное</w:t>
      </w:r>
      <w:proofErr w:type="spellEnd"/>
      <w:proofErr w:type="gramEnd"/>
      <w:r w:rsidRPr="00712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2EFB">
        <w:rPr>
          <w:rFonts w:ascii="Times New Roman" w:hAnsi="Times New Roman" w:cs="Times New Roman"/>
          <w:sz w:val="28"/>
          <w:szCs w:val="28"/>
        </w:rPr>
        <w:t>копыце</w:t>
      </w:r>
      <w:proofErr w:type="spellEnd"/>
      <w:r w:rsidRPr="00712EFB">
        <w:rPr>
          <w:rFonts w:ascii="Times New Roman" w:hAnsi="Times New Roman" w:cs="Times New Roman"/>
          <w:sz w:val="28"/>
          <w:szCs w:val="28"/>
        </w:rPr>
        <w:t>. Как только ты трижды стукнешь копытцем по земле, появятся серебряные монеты. Они волшебные, невидимые. С каждой вновь появляющейся ты становишься добрее и ласковее. И хотя люди не видят этих монет, они чувствуют доброту, тепло, ласку, исходящие от тебя, они тянутся к тебе, любят тебя, ты им все больше и больше нравишься».</w:t>
      </w:r>
    </w:p>
    <w:p w:rsidR="002707DC" w:rsidRPr="00712EFB" w:rsidRDefault="002707DC" w:rsidP="002707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FB">
        <w:rPr>
          <w:rFonts w:ascii="Times New Roman" w:hAnsi="Times New Roman" w:cs="Times New Roman"/>
          <w:sz w:val="28"/>
          <w:szCs w:val="28"/>
        </w:rPr>
        <w:t>3.«Ладошка»</w:t>
      </w:r>
    </w:p>
    <w:p w:rsidR="00A505A8" w:rsidRDefault="002707DC" w:rsidP="002707DC">
      <w:pPr>
        <w:spacing w:after="0" w:line="360" w:lineRule="auto"/>
        <w:ind w:firstLine="709"/>
        <w:jc w:val="both"/>
      </w:pPr>
      <w:r w:rsidRPr="00712EFB">
        <w:rPr>
          <w:rFonts w:ascii="Times New Roman" w:hAnsi="Times New Roman" w:cs="Times New Roman"/>
          <w:sz w:val="28"/>
          <w:szCs w:val="28"/>
        </w:rPr>
        <w:t>4.Ритуал прощания.</w:t>
      </w:r>
    </w:p>
    <w:sectPr w:rsidR="00A505A8" w:rsidSect="006F32B6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5A8" w:rsidRDefault="00A505A8" w:rsidP="00A505A8">
      <w:pPr>
        <w:spacing w:after="0" w:line="240" w:lineRule="auto"/>
      </w:pPr>
      <w:r>
        <w:separator/>
      </w:r>
    </w:p>
  </w:endnote>
  <w:endnote w:type="continuationSeparator" w:id="1">
    <w:p w:rsidR="00A505A8" w:rsidRDefault="00A505A8" w:rsidP="00A50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2B6" w:rsidRDefault="009A467F">
    <w:pPr>
      <w:pStyle w:val="a5"/>
      <w:jc w:val="right"/>
    </w:pPr>
    <w:r>
      <w:fldChar w:fldCharType="begin"/>
    </w:r>
    <w:r w:rsidR="0012272C">
      <w:instrText xml:space="preserve"> PAGE   \* MERGEFORMAT </w:instrText>
    </w:r>
    <w:r>
      <w:fldChar w:fldCharType="separate"/>
    </w:r>
    <w:r w:rsidR="00E907D0">
      <w:rPr>
        <w:noProof/>
      </w:rPr>
      <w:t>3</w:t>
    </w:r>
    <w:r>
      <w:fldChar w:fldCharType="end"/>
    </w:r>
  </w:p>
  <w:p w:rsidR="006F32B6" w:rsidRDefault="00E907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5A8" w:rsidRDefault="00A505A8" w:rsidP="00A505A8">
      <w:pPr>
        <w:spacing w:after="0" w:line="240" w:lineRule="auto"/>
      </w:pPr>
      <w:r>
        <w:separator/>
      </w:r>
    </w:p>
  </w:footnote>
  <w:footnote w:type="continuationSeparator" w:id="1">
    <w:p w:rsidR="00A505A8" w:rsidRDefault="00A505A8" w:rsidP="00A50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234"/>
    <w:multiLevelType w:val="hybridMultilevel"/>
    <w:tmpl w:val="7D8CDC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74B34DA9"/>
    <w:multiLevelType w:val="hybridMultilevel"/>
    <w:tmpl w:val="05168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07DC"/>
    <w:rsid w:val="0005328C"/>
    <w:rsid w:val="0012272C"/>
    <w:rsid w:val="00157162"/>
    <w:rsid w:val="002707DC"/>
    <w:rsid w:val="004B33DF"/>
    <w:rsid w:val="009A467F"/>
    <w:rsid w:val="00A505A8"/>
    <w:rsid w:val="00E90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2707DC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3">
    <w:name w:val="Основной текст_"/>
    <w:link w:val="1"/>
    <w:uiPriority w:val="99"/>
    <w:locked/>
    <w:rsid w:val="002707DC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3"/>
    <w:uiPriority w:val="99"/>
    <w:rsid w:val="002707DC"/>
    <w:pPr>
      <w:shd w:val="clear" w:color="auto" w:fill="FFFFFF"/>
      <w:spacing w:before="180" w:after="0" w:line="288" w:lineRule="exact"/>
      <w:ind w:firstLine="360"/>
      <w:jc w:val="both"/>
    </w:pPr>
    <w:rPr>
      <w:sz w:val="23"/>
      <w:szCs w:val="23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2707DC"/>
    <w:rPr>
      <w:sz w:val="39"/>
      <w:szCs w:val="39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707DC"/>
    <w:pPr>
      <w:shd w:val="clear" w:color="auto" w:fill="FFFFFF"/>
      <w:spacing w:before="1140" w:after="360" w:line="240" w:lineRule="atLeast"/>
      <w:outlineLvl w:val="0"/>
    </w:pPr>
    <w:rPr>
      <w:sz w:val="39"/>
      <w:szCs w:val="39"/>
      <w:shd w:val="clear" w:color="auto" w:fill="FFFFFF"/>
    </w:rPr>
  </w:style>
  <w:style w:type="character" w:styleId="a4">
    <w:name w:val="Hyperlink"/>
    <w:basedOn w:val="a0"/>
    <w:uiPriority w:val="99"/>
    <w:rsid w:val="002707DC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2707DC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707DC"/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34"/>
    <w:qFormat/>
    <w:rsid w:val="000532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9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8882B-E6C9-49EB-A155-87439DC0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12</Pages>
  <Words>1792</Words>
  <Characters>10220</Characters>
  <Application>Microsoft Office Word</Application>
  <DocSecurity>0</DocSecurity>
  <Lines>85</Lines>
  <Paragraphs>23</Paragraphs>
  <ScaleCrop>false</ScaleCrop>
  <Company>Lycee5</Company>
  <LinksUpToDate>false</LinksUpToDate>
  <CharactersWithSpaces>11989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к202</dc:creator>
  <cp:keywords/>
  <dc:description/>
  <cp:lastModifiedBy>к202</cp:lastModifiedBy>
  <cp:revision>7</cp:revision>
  <dcterms:created xsi:type="dcterms:W3CDTF">2019-02-05T08:46:00Z</dcterms:created>
  <dcterms:modified xsi:type="dcterms:W3CDTF">2019-10-22T09:13:00Z</dcterms:modified>
</cp:coreProperties>
</file>