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F2" w:rsidRPr="00765CF2" w:rsidRDefault="003D7C11" w:rsidP="003D7C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765CF2" w:rsidRPr="00765CF2">
        <w:rPr>
          <w:rFonts w:ascii="Times New Roman" w:eastAsia="Calibri" w:hAnsi="Times New Roman" w:cs="Times New Roman"/>
          <w:b/>
          <w:sz w:val="28"/>
          <w:szCs w:val="28"/>
        </w:rPr>
        <w:t>Отчет о проделанной работе</w:t>
      </w:r>
    </w:p>
    <w:p w:rsidR="00765CF2" w:rsidRPr="00765CF2" w:rsidRDefault="00765CF2" w:rsidP="003D7C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5CF2">
        <w:rPr>
          <w:rFonts w:ascii="Times New Roman" w:eastAsia="Calibri" w:hAnsi="Times New Roman" w:cs="Times New Roman"/>
          <w:b/>
          <w:sz w:val="28"/>
          <w:szCs w:val="28"/>
        </w:rPr>
        <w:t xml:space="preserve">школьного Уполномоченного по правам </w:t>
      </w:r>
      <w:proofErr w:type="spellStart"/>
      <w:r w:rsidRPr="00765CF2">
        <w:rPr>
          <w:rFonts w:ascii="Times New Roman" w:eastAsia="Calibri" w:hAnsi="Times New Roman" w:cs="Times New Roman"/>
          <w:b/>
          <w:sz w:val="28"/>
          <w:szCs w:val="28"/>
        </w:rPr>
        <w:t>ребёнка</w:t>
      </w:r>
      <w:r w:rsidR="000B7809">
        <w:rPr>
          <w:rFonts w:ascii="Times New Roman" w:eastAsia="Calibri" w:hAnsi="Times New Roman" w:cs="Times New Roman"/>
          <w:b/>
          <w:sz w:val="28"/>
          <w:szCs w:val="28"/>
        </w:rPr>
        <w:t>за</w:t>
      </w:r>
      <w:proofErr w:type="spellEnd"/>
    </w:p>
    <w:p w:rsidR="00765CF2" w:rsidRPr="00765CF2" w:rsidRDefault="003D7C11" w:rsidP="003D7C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765CF2" w:rsidRPr="00765CF2">
        <w:rPr>
          <w:rFonts w:ascii="Times New Roman" w:eastAsia="Calibri" w:hAnsi="Times New Roman" w:cs="Times New Roman"/>
          <w:b/>
          <w:sz w:val="28"/>
          <w:szCs w:val="28"/>
        </w:rPr>
        <w:t xml:space="preserve">2018-2019 </w:t>
      </w:r>
      <w:proofErr w:type="spellStart"/>
      <w:r w:rsidR="00765CF2" w:rsidRPr="00765CF2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="00765CF2" w:rsidRPr="00765CF2">
        <w:rPr>
          <w:rFonts w:ascii="Times New Roman" w:eastAsia="Calibri" w:hAnsi="Times New Roman" w:cs="Times New Roman"/>
          <w:b/>
          <w:sz w:val="28"/>
          <w:szCs w:val="28"/>
        </w:rPr>
        <w:t>. г.  МБОУ лицея №5</w:t>
      </w:r>
    </w:p>
    <w:p w:rsidR="000B7809" w:rsidRPr="000B7809" w:rsidRDefault="000B7809" w:rsidP="003D7C11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B7809">
        <w:rPr>
          <w:sz w:val="28"/>
          <w:szCs w:val="28"/>
        </w:rPr>
        <w:t xml:space="preserve">Правовое просвещение и воспитание является одним из важных условий формирования правовой культуры и законопослушного поведения человека в обществе. Воспитание правовой культуры и законопослушного поведения школьников – это целенаправленное, организованное, систематическое и воздействие на личность, формирующее установки гражданственности, правосознания, уважения </w:t>
      </w:r>
      <w:r w:rsidRPr="000B7809">
        <w:rPr>
          <w:sz w:val="28"/>
          <w:szCs w:val="28"/>
        </w:rPr>
        <w:br/>
        <w:t>и соблюдения права, цивилизованных способов решения споров, профилактики правонарушений.</w:t>
      </w:r>
    </w:p>
    <w:p w:rsidR="00765CF2" w:rsidRPr="000B7809" w:rsidRDefault="003D7C11" w:rsidP="003D7C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5CF2" w:rsidRPr="000B7809">
        <w:rPr>
          <w:rFonts w:ascii="Times New Roman" w:hAnsi="Times New Roman" w:cs="Times New Roman"/>
          <w:sz w:val="28"/>
          <w:szCs w:val="28"/>
        </w:rPr>
        <w:t xml:space="preserve">Работа школьного уполномоченного по правам ребенка осуществлялась  целью </w:t>
      </w:r>
      <w:r w:rsidR="000B7809" w:rsidRP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765CF2" w:rsidRP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конституционных прав несовершеннолетних на получение основного</w:t>
      </w:r>
      <w:r w:rsidR="000B7809" w:rsidRP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="00765CF2" w:rsidRP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и законных интересов,  включая других участников образовательного процесса, создания целостной системы нравственной, социальной, психологической и правовой поддержки каждого ребёнка в решении школьных проблем.</w:t>
      </w:r>
    </w:p>
    <w:p w:rsidR="000B7809" w:rsidRDefault="003D7C11" w:rsidP="003D7C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5CF2" w:rsidRPr="000B7809">
        <w:rPr>
          <w:rFonts w:ascii="Times New Roman" w:hAnsi="Times New Roman" w:cs="Times New Roman"/>
          <w:sz w:val="28"/>
          <w:szCs w:val="28"/>
        </w:rPr>
        <w:t>Основными направлениями работы являлись: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CF2" w:rsidRP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учащимися по вопросам защиты их прав,</w:t>
      </w:r>
      <w:r w:rsidR="000B7809" w:rsidRP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65CF2" w:rsidRP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овлечение обучаю</w:t>
      </w:r>
      <w:r w:rsidR="00765CF2" w:rsidRPr="0076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во внеурочную </w:t>
      </w:r>
      <w:r w:rsidR="0076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деятельность, проведение круглых столов для учащихся старших классов, организации мероприятий, посвященных </w:t>
      </w:r>
      <w:r w:rsidR="00765CF2" w:rsidRPr="00765CF2">
        <w:rPr>
          <w:rFonts w:ascii="Times New Roman" w:eastAsia="Times New Roman" w:hAnsi="Times New Roman" w:cs="Times New Roman"/>
          <w:sz w:val="28"/>
          <w:szCs w:val="28"/>
          <w:lang w:eastAsia="ru-RU"/>
        </w:rPr>
        <w:t>25-летию Конституции РФ</w:t>
      </w:r>
      <w:r w:rsidR="00765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</w:t>
      </w:r>
      <w:r w:rsidR="000B7809" w:rsidRP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часы 5-8 классы «Права и обязанности гражданина РФ»</w:t>
      </w:r>
      <w:r w:rsid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809" w:rsidRP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конкурса рисунков «Мои права и обязанности»</w:t>
      </w:r>
      <w:r w:rsid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7809" w:rsidRP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эссе на тему: «Роль Конституции в формировании современного правового государства» (9-11 </w:t>
      </w:r>
      <w:proofErr w:type="spellStart"/>
      <w:r w:rsidR="000B7809" w:rsidRP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0B7809" w:rsidRP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FE2B1B" w:rsidRDefault="003D7C11" w:rsidP="00FE2B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Лицейской традицией является проведение выборов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Республики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Ювента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способствует формированию</w:t>
      </w:r>
      <w:r w:rsidR="0095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активной гражданской позиции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E2B1B" w:rsidRPr="00FE2B1B" w:rsidRDefault="00FE2B1B" w:rsidP="00FE2B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E2B1B">
        <w:rPr>
          <w:rFonts w:ascii="Times New Roman" w:eastAsia="Calibri" w:hAnsi="Times New Roman" w:cs="Times New Roman"/>
          <w:sz w:val="28"/>
          <w:szCs w:val="28"/>
        </w:rPr>
        <w:t>Правовое просвещение и воспитание рассматривается</w:t>
      </w:r>
      <w:r>
        <w:rPr>
          <w:rFonts w:ascii="Times New Roman" w:hAnsi="Times New Roman" w:cs="Times New Roman"/>
          <w:sz w:val="28"/>
          <w:szCs w:val="28"/>
        </w:rPr>
        <w:t xml:space="preserve"> в лицее</w:t>
      </w:r>
      <w:r w:rsidRPr="00FE2B1B">
        <w:rPr>
          <w:rFonts w:ascii="Times New Roman" w:eastAsia="Calibri" w:hAnsi="Times New Roman" w:cs="Times New Roman"/>
          <w:sz w:val="28"/>
          <w:szCs w:val="28"/>
        </w:rPr>
        <w:t xml:space="preserve"> как условие формирования индивидуальных способностей, получения компетенций и </w:t>
      </w:r>
      <w:r w:rsidRPr="00FE2B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навыков социального функционирования. Эти три элемента правового воспитания конкретизируются и реализуются на каждой ступени образования с учетом особенностей возрастного развития ребенка, изменения правового статуса обучающихся, практической </w:t>
      </w:r>
      <w:proofErr w:type="spellStart"/>
      <w:r w:rsidRPr="00FE2B1B">
        <w:rPr>
          <w:rFonts w:ascii="Times New Roman" w:eastAsia="Calibri" w:hAnsi="Times New Roman" w:cs="Times New Roman"/>
          <w:sz w:val="28"/>
          <w:szCs w:val="28"/>
        </w:rPr>
        <w:t>востребованности</w:t>
      </w:r>
      <w:proofErr w:type="spellEnd"/>
      <w:r w:rsidRPr="00FE2B1B">
        <w:rPr>
          <w:rFonts w:ascii="Times New Roman" w:eastAsia="Calibri" w:hAnsi="Times New Roman" w:cs="Times New Roman"/>
          <w:sz w:val="28"/>
          <w:szCs w:val="28"/>
        </w:rPr>
        <w:t xml:space="preserve"> той или иной области правовых знаний, обеспечивая, таким образом, непрерывность и преемственность правового образования.</w:t>
      </w:r>
    </w:p>
    <w:p w:rsidR="000B7809" w:rsidRDefault="00FE2B1B" w:rsidP="00FE2B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 внеклассные мероприятия с целью формирования правовой культуры в форме бесед, </w:t>
      </w:r>
      <w:proofErr w:type="spellStart"/>
      <w:r w:rsidR="00765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="00765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интерактивных занятий. </w:t>
      </w:r>
    </w:p>
    <w:p w:rsidR="003D7C11" w:rsidRPr="00195C3A" w:rsidRDefault="003D7C11" w:rsidP="00FE2B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5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работы школьного уполномоченного по правам ребенка является взаимодействие с родителями по вопросам защиты прав ребенка: выступления на родительских собраниях, оказание консультативной помощи.</w:t>
      </w:r>
      <w:r w:rsid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Организовывалось с</w:t>
      </w:r>
      <w:r w:rsidR="000B7809" w:rsidRP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регулировании взаимоотношений родителей с детьми в конфликтных ситуациях.</w:t>
      </w:r>
      <w:r w:rsid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Осуществлялось р</w:t>
      </w:r>
      <w:r w:rsidR="000B7809" w:rsidRP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жалоб участников образовательного процесса, беседы, консультирование.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C95378">
        <w:rPr>
          <w:rFonts w:ascii="Times New Roman" w:eastAsia="Calibri" w:hAnsi="Times New Roman" w:cs="Times New Roman"/>
          <w:sz w:val="28"/>
          <w:szCs w:val="28"/>
        </w:rPr>
        <w:t>ематика обращений учащихся:</w:t>
      </w:r>
      <w:r w:rsidR="005A6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5378">
        <w:rPr>
          <w:rFonts w:ascii="Times New Roman" w:eastAsia="Calibri" w:hAnsi="Times New Roman" w:cs="Times New Roman"/>
          <w:sz w:val="28"/>
          <w:szCs w:val="28"/>
        </w:rPr>
        <w:t>проблемы межличностных отношений среди подростков,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95378">
        <w:rPr>
          <w:rFonts w:ascii="Times New Roman" w:eastAsia="Calibri" w:hAnsi="Times New Roman" w:cs="Times New Roman"/>
          <w:sz w:val="28"/>
          <w:szCs w:val="28"/>
        </w:rPr>
        <w:t>конфликты по поводу внешнего вида и использование мобильных телефонов в школе во время уроков,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6792">
        <w:rPr>
          <w:rFonts w:ascii="Times New Roman" w:eastAsia="Calibri" w:hAnsi="Times New Roman" w:cs="Times New Roman"/>
          <w:sz w:val="28"/>
          <w:szCs w:val="28"/>
        </w:rPr>
        <w:t>объективности</w:t>
      </w:r>
      <w:r w:rsidRPr="00C95378">
        <w:rPr>
          <w:rFonts w:ascii="Times New Roman" w:eastAsia="Calibri" w:hAnsi="Times New Roman" w:cs="Times New Roman"/>
          <w:sz w:val="28"/>
          <w:szCs w:val="28"/>
        </w:rPr>
        <w:t xml:space="preserve"> выставления отметок.</w:t>
      </w:r>
    </w:p>
    <w:p w:rsidR="00954427" w:rsidRDefault="00FE2B1B" w:rsidP="00FE2B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D7C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собое внимание уделялось профилактической работе</w:t>
      </w:r>
      <w:r w:rsidR="000B7809" w:rsidRPr="000B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семьями «группы риска».</w:t>
      </w:r>
      <w:r w:rsidR="00954427" w:rsidRPr="0095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Осуществлялись </w:t>
      </w:r>
      <w:r w:rsidR="00954427">
        <w:rPr>
          <w:rFonts w:ascii="Times New Roman" w:hAnsi="Times New Roman" w:cs="Times New Roman"/>
          <w:sz w:val="28"/>
          <w:szCs w:val="28"/>
        </w:rPr>
        <w:t>рейды в неблагополучные семьи с целью проверки содержания воспитания несовершеннолетних, обследования жилищно-бытовых условий детей и семьи в целом.</w:t>
      </w:r>
      <w:r w:rsidR="0095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рамках Дня профилактики правонарушений консультативную помощь оказали адвокаты Коробейник А.В. и Елфимов </w:t>
      </w:r>
      <w:r w:rsidR="00B55723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</w:t>
      </w:r>
    </w:p>
    <w:p w:rsidR="00FE2B1B" w:rsidRDefault="00954427" w:rsidP="00FE2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B7809">
        <w:rPr>
          <w:rFonts w:ascii="Times New Roman" w:hAnsi="Times New Roman" w:cs="Times New Roman"/>
          <w:sz w:val="28"/>
          <w:szCs w:val="28"/>
        </w:rPr>
        <w:t xml:space="preserve">Реализовывалась программа </w:t>
      </w:r>
      <w:r w:rsidR="000B7809" w:rsidRPr="000B7809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«Правовое просвещение».</w:t>
      </w:r>
    </w:p>
    <w:p w:rsidR="008B457E" w:rsidRPr="00FE2B1B" w:rsidRDefault="00FE2B1B" w:rsidP="00FE2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следует продолжить работу по соблюдению законных прав и интересов учащихся, родителей, осуществлять правовое воспитание, образование, профилактику правонарушений среди учащихся.</w:t>
      </w:r>
    </w:p>
    <w:sectPr w:rsidR="008B457E" w:rsidRPr="00FE2B1B" w:rsidSect="0036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378E"/>
    <w:multiLevelType w:val="hybridMultilevel"/>
    <w:tmpl w:val="2870A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31F"/>
    <w:rsid w:val="0004000E"/>
    <w:rsid w:val="000B7809"/>
    <w:rsid w:val="00134541"/>
    <w:rsid w:val="0025082F"/>
    <w:rsid w:val="003625A4"/>
    <w:rsid w:val="003D7C11"/>
    <w:rsid w:val="0046731F"/>
    <w:rsid w:val="00572DC6"/>
    <w:rsid w:val="005A6792"/>
    <w:rsid w:val="006E1717"/>
    <w:rsid w:val="00765CF2"/>
    <w:rsid w:val="007B0103"/>
    <w:rsid w:val="008B457E"/>
    <w:rsid w:val="00954427"/>
    <w:rsid w:val="00B55723"/>
    <w:rsid w:val="00FE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8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8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121232</cp:lastModifiedBy>
  <cp:revision>10</cp:revision>
  <dcterms:created xsi:type="dcterms:W3CDTF">2019-09-17T17:54:00Z</dcterms:created>
  <dcterms:modified xsi:type="dcterms:W3CDTF">2019-09-20T10:53:00Z</dcterms:modified>
</cp:coreProperties>
</file>