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F5" w:rsidRDefault="006E73F5" w:rsidP="006E73F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5pt">
            <v:imagedata r:id="rId5" o:title="11111"/>
          </v:shape>
        </w:pict>
      </w:r>
    </w:p>
    <w:p w:rsidR="00D91B21" w:rsidRPr="001546BC" w:rsidRDefault="00B34C28" w:rsidP="006E73F5">
      <w:pPr>
        <w:jc w:val="both"/>
        <w:rPr>
          <w:kern w:val="1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общеобразовательного учреждения лицея №5 города </w:t>
      </w:r>
      <w:proofErr w:type="spellStart"/>
      <w:proofErr w:type="gramStart"/>
      <w:r>
        <w:rPr>
          <w:kern w:val="2"/>
          <w:sz w:val="28"/>
          <w:szCs w:val="28"/>
        </w:rPr>
        <w:t>Каменск-Шахтинского</w:t>
      </w:r>
      <w:proofErr w:type="spellEnd"/>
      <w:proofErr w:type="gramEnd"/>
      <w:r w:rsidR="00B83DE1" w:rsidRPr="001546BC">
        <w:rPr>
          <w:kern w:val="1"/>
          <w:sz w:val="28"/>
          <w:szCs w:val="28"/>
        </w:rPr>
        <w:t xml:space="preserve">          </w:t>
      </w:r>
      <w:r w:rsidR="0081683B" w:rsidRPr="001546BC">
        <w:rPr>
          <w:kern w:val="1"/>
          <w:sz w:val="28"/>
          <w:szCs w:val="28"/>
        </w:rPr>
        <w:t>5</w:t>
      </w:r>
      <w:r w:rsidR="00BF6731" w:rsidRPr="001546BC">
        <w:rPr>
          <w:kern w:val="1"/>
          <w:sz w:val="28"/>
          <w:szCs w:val="28"/>
        </w:rPr>
        <w:t xml:space="preserve">. </w:t>
      </w:r>
      <w:r w:rsidR="00365271" w:rsidRPr="001546BC">
        <w:rPr>
          <w:kern w:val="1"/>
          <w:sz w:val="28"/>
          <w:szCs w:val="28"/>
        </w:rPr>
        <w:t>П</w:t>
      </w:r>
      <w:r w:rsidR="00BF6731" w:rsidRPr="001546BC">
        <w:rPr>
          <w:kern w:val="1"/>
          <w:sz w:val="28"/>
          <w:szCs w:val="28"/>
        </w:rPr>
        <w:t xml:space="preserve">ри </w:t>
      </w:r>
      <w:r>
        <w:rPr>
          <w:kern w:val="1"/>
          <w:sz w:val="28"/>
          <w:szCs w:val="28"/>
        </w:rPr>
        <w:t xml:space="preserve">премировании работников учитываются следующие </w:t>
      </w:r>
      <w:r w:rsidR="00BF6731" w:rsidRPr="001546BC">
        <w:rPr>
          <w:kern w:val="1"/>
          <w:sz w:val="28"/>
          <w:szCs w:val="28"/>
        </w:rPr>
        <w:t xml:space="preserve"> показател</w:t>
      </w:r>
      <w:r>
        <w:rPr>
          <w:kern w:val="1"/>
          <w:sz w:val="28"/>
          <w:szCs w:val="28"/>
        </w:rPr>
        <w:t>и:</w:t>
      </w:r>
      <w:r w:rsidR="00BF6731" w:rsidRPr="001546BC">
        <w:rPr>
          <w:kern w:val="1"/>
          <w:sz w:val="28"/>
          <w:szCs w:val="28"/>
        </w:rPr>
        <w:t xml:space="preserve"> </w:t>
      </w:r>
    </w:p>
    <w:p w:rsidR="00BF6731" w:rsidRPr="001546BC" w:rsidRDefault="00CF08F4" w:rsidP="00D91B21">
      <w:pPr>
        <w:snapToGrid w:val="0"/>
        <w:jc w:val="both"/>
        <w:rPr>
          <w:kern w:val="1"/>
          <w:sz w:val="28"/>
          <w:szCs w:val="28"/>
        </w:rPr>
      </w:pPr>
      <w:r w:rsidRPr="001546BC">
        <w:rPr>
          <w:color w:val="000000"/>
          <w:sz w:val="28"/>
          <w:szCs w:val="28"/>
        </w:rPr>
        <w:t xml:space="preserve">  </w:t>
      </w:r>
      <w:r w:rsidR="00BF6731" w:rsidRPr="001546BC">
        <w:rPr>
          <w:color w:val="000000"/>
          <w:sz w:val="28"/>
          <w:szCs w:val="28"/>
        </w:rPr>
        <w:t>- перевыполнение отраслевых норм нагрузки;</w:t>
      </w:r>
    </w:p>
    <w:p w:rsidR="00BF6731" w:rsidRPr="001546BC" w:rsidRDefault="00CF08F4" w:rsidP="00CF08F4">
      <w:pPr>
        <w:jc w:val="both"/>
        <w:rPr>
          <w:sz w:val="28"/>
          <w:szCs w:val="28"/>
        </w:rPr>
      </w:pPr>
      <w:r w:rsidRPr="001546BC">
        <w:rPr>
          <w:sz w:val="28"/>
          <w:szCs w:val="28"/>
        </w:rPr>
        <w:t xml:space="preserve">  </w:t>
      </w:r>
      <w:r w:rsidR="00BF6731" w:rsidRPr="001546BC">
        <w:rPr>
          <w:sz w:val="28"/>
          <w:szCs w:val="28"/>
        </w:rPr>
        <w:t>- участие в федеральных, региональных и муниципальных программах;</w:t>
      </w:r>
    </w:p>
    <w:p w:rsidR="00BF6731" w:rsidRPr="001546BC" w:rsidRDefault="00CF08F4" w:rsidP="00CF08F4">
      <w:pPr>
        <w:jc w:val="both"/>
        <w:rPr>
          <w:color w:val="000000"/>
          <w:sz w:val="28"/>
          <w:szCs w:val="28"/>
        </w:rPr>
      </w:pPr>
      <w:r w:rsidRPr="001546BC">
        <w:rPr>
          <w:sz w:val="28"/>
          <w:szCs w:val="28"/>
        </w:rPr>
        <w:t xml:space="preserve">  </w:t>
      </w:r>
      <w:r w:rsidR="00BF6731" w:rsidRPr="001546BC">
        <w:rPr>
          <w:sz w:val="28"/>
          <w:szCs w:val="28"/>
        </w:rPr>
        <w:t>-</w:t>
      </w:r>
      <w:r w:rsidR="003A200B" w:rsidRPr="001546BC">
        <w:rPr>
          <w:sz w:val="28"/>
          <w:szCs w:val="28"/>
        </w:rPr>
        <w:t xml:space="preserve"> </w:t>
      </w:r>
      <w:r w:rsidR="00BF6731" w:rsidRPr="001546BC">
        <w:rPr>
          <w:sz w:val="28"/>
          <w:szCs w:val="28"/>
        </w:rPr>
        <w:t>особый режим</w:t>
      </w:r>
      <w:r w:rsidR="00BF6731" w:rsidRPr="001546BC">
        <w:rPr>
          <w:color w:val="000000"/>
          <w:sz w:val="28"/>
          <w:szCs w:val="28"/>
        </w:rPr>
        <w:t xml:space="preserve">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1546BC">
        <w:rPr>
          <w:kern w:val="2"/>
          <w:sz w:val="28"/>
          <w:szCs w:val="28"/>
        </w:rPr>
        <w:t>муниципальной образовательной организации</w:t>
      </w:r>
      <w:r w:rsidR="00BF6731" w:rsidRPr="001546BC">
        <w:rPr>
          <w:color w:val="000000"/>
          <w:sz w:val="28"/>
          <w:szCs w:val="28"/>
        </w:rPr>
        <w:t>;</w:t>
      </w:r>
    </w:p>
    <w:p w:rsidR="00BF6731" w:rsidRPr="001546BC" w:rsidRDefault="003A200B" w:rsidP="00CF08F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jc w:val="both"/>
        <w:rPr>
          <w:kern w:val="1"/>
          <w:sz w:val="28"/>
          <w:szCs w:val="28"/>
        </w:rPr>
      </w:pPr>
      <w:r w:rsidRPr="001546BC">
        <w:rPr>
          <w:color w:val="000000"/>
          <w:sz w:val="28"/>
          <w:szCs w:val="28"/>
        </w:rPr>
        <w:t xml:space="preserve"> </w:t>
      </w:r>
      <w:r w:rsidR="00BF6731" w:rsidRPr="001546BC">
        <w:rPr>
          <w:color w:val="000000"/>
          <w:sz w:val="28"/>
          <w:szCs w:val="28"/>
        </w:rPr>
        <w:t>- успешное и добросовестное исполнение работником</w:t>
      </w:r>
      <w:r w:rsidR="0098640F" w:rsidRPr="001546BC">
        <w:rPr>
          <w:color w:val="000000"/>
          <w:sz w:val="28"/>
          <w:szCs w:val="28"/>
        </w:rPr>
        <w:t xml:space="preserve"> </w:t>
      </w:r>
      <w:r w:rsidR="001546BC">
        <w:rPr>
          <w:kern w:val="2"/>
          <w:sz w:val="28"/>
          <w:szCs w:val="28"/>
        </w:rPr>
        <w:t>муниципальной образовательной организации</w:t>
      </w:r>
      <w:r w:rsidR="001546BC" w:rsidRPr="001546BC">
        <w:rPr>
          <w:kern w:val="1"/>
          <w:sz w:val="28"/>
          <w:szCs w:val="28"/>
        </w:rPr>
        <w:t xml:space="preserve"> </w:t>
      </w:r>
      <w:r w:rsidR="00BF6731" w:rsidRPr="001546BC">
        <w:rPr>
          <w:kern w:val="1"/>
          <w:sz w:val="28"/>
          <w:szCs w:val="28"/>
        </w:rPr>
        <w:t>своих должностных обязанностей в соответствующем периоде;</w:t>
      </w:r>
    </w:p>
    <w:p w:rsidR="00BF6731" w:rsidRPr="001546BC" w:rsidRDefault="00CF08F4" w:rsidP="00CF08F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jc w:val="both"/>
        <w:rPr>
          <w:kern w:val="1"/>
          <w:sz w:val="28"/>
          <w:szCs w:val="28"/>
        </w:rPr>
      </w:pPr>
      <w:r w:rsidRPr="001546BC">
        <w:rPr>
          <w:kern w:val="1"/>
          <w:sz w:val="28"/>
          <w:szCs w:val="28"/>
        </w:rPr>
        <w:t xml:space="preserve"> </w:t>
      </w:r>
      <w:r w:rsidR="00BF6731" w:rsidRPr="001546BC">
        <w:rPr>
          <w:kern w:val="1"/>
          <w:sz w:val="28"/>
          <w:szCs w:val="28"/>
        </w:rPr>
        <w:t>- инициатив</w:t>
      </w:r>
      <w:r w:rsidR="0098640F" w:rsidRPr="001546BC">
        <w:rPr>
          <w:kern w:val="1"/>
          <w:sz w:val="28"/>
          <w:szCs w:val="28"/>
        </w:rPr>
        <w:t>а</w:t>
      </w:r>
      <w:r w:rsidR="00BF6731" w:rsidRPr="001546BC">
        <w:rPr>
          <w:kern w:val="1"/>
          <w:sz w:val="28"/>
          <w:szCs w:val="28"/>
        </w:rPr>
        <w:t>, творчество и применение в работе современных форм и методов организации труда;</w:t>
      </w:r>
    </w:p>
    <w:p w:rsidR="00BF6731" w:rsidRPr="001546BC" w:rsidRDefault="00CF08F4" w:rsidP="00CF08F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jc w:val="both"/>
        <w:rPr>
          <w:kern w:val="1"/>
          <w:sz w:val="28"/>
          <w:szCs w:val="28"/>
        </w:rPr>
      </w:pPr>
      <w:r w:rsidRPr="001546BC">
        <w:rPr>
          <w:kern w:val="1"/>
          <w:sz w:val="28"/>
          <w:szCs w:val="28"/>
        </w:rPr>
        <w:t xml:space="preserve"> </w:t>
      </w:r>
      <w:r w:rsidR="00BF6731" w:rsidRPr="001546BC">
        <w:rPr>
          <w:kern w:val="1"/>
          <w:sz w:val="28"/>
          <w:szCs w:val="28"/>
        </w:rPr>
        <w:t>- качественн</w:t>
      </w:r>
      <w:r w:rsidR="0098640F" w:rsidRPr="001546BC">
        <w:rPr>
          <w:kern w:val="1"/>
          <w:sz w:val="28"/>
          <w:szCs w:val="28"/>
        </w:rPr>
        <w:t>а</w:t>
      </w:r>
      <w:r w:rsidR="001546BC">
        <w:rPr>
          <w:kern w:val="1"/>
          <w:sz w:val="28"/>
          <w:szCs w:val="28"/>
        </w:rPr>
        <w:t>я</w:t>
      </w:r>
      <w:r w:rsidR="00BF6731" w:rsidRPr="001546BC">
        <w:rPr>
          <w:kern w:val="1"/>
          <w:sz w:val="28"/>
          <w:szCs w:val="28"/>
        </w:rPr>
        <w:t xml:space="preserve"> подготовк</w:t>
      </w:r>
      <w:r w:rsidR="0098640F" w:rsidRPr="001546BC">
        <w:rPr>
          <w:kern w:val="1"/>
          <w:sz w:val="28"/>
          <w:szCs w:val="28"/>
        </w:rPr>
        <w:t>а</w:t>
      </w:r>
      <w:r w:rsidR="00BF6731" w:rsidRPr="001546BC">
        <w:rPr>
          <w:kern w:val="1"/>
          <w:sz w:val="28"/>
          <w:szCs w:val="28"/>
        </w:rPr>
        <w:t xml:space="preserve"> и проведение мероприятий, связанных с уставной деятельностью </w:t>
      </w:r>
      <w:r w:rsidR="001546BC">
        <w:rPr>
          <w:kern w:val="2"/>
          <w:sz w:val="28"/>
          <w:szCs w:val="28"/>
        </w:rPr>
        <w:t>муниципальной образовательной организации</w:t>
      </w:r>
      <w:r w:rsidR="00BF6731" w:rsidRPr="001546BC">
        <w:rPr>
          <w:kern w:val="1"/>
          <w:sz w:val="28"/>
          <w:szCs w:val="28"/>
        </w:rPr>
        <w:t>;</w:t>
      </w:r>
    </w:p>
    <w:p w:rsidR="00BF6731" w:rsidRDefault="00CF08F4" w:rsidP="00CF08F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jc w:val="both"/>
        <w:rPr>
          <w:kern w:val="1"/>
          <w:sz w:val="28"/>
          <w:szCs w:val="28"/>
        </w:rPr>
      </w:pPr>
      <w:r w:rsidRPr="001546BC">
        <w:rPr>
          <w:kern w:val="1"/>
          <w:sz w:val="28"/>
          <w:szCs w:val="28"/>
        </w:rPr>
        <w:t xml:space="preserve"> </w:t>
      </w:r>
      <w:r w:rsidR="00BF6731" w:rsidRPr="001546BC">
        <w:rPr>
          <w:kern w:val="1"/>
          <w:sz w:val="28"/>
          <w:szCs w:val="28"/>
        </w:rPr>
        <w:t>- участие в течение месяца в выполнении особо важных работ и мероприятий;</w:t>
      </w:r>
    </w:p>
    <w:p w:rsidR="00BF6731" w:rsidRPr="001546BC" w:rsidRDefault="00BF6731" w:rsidP="00CF08F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jc w:val="both"/>
        <w:rPr>
          <w:kern w:val="1"/>
          <w:sz w:val="28"/>
          <w:szCs w:val="28"/>
        </w:rPr>
      </w:pPr>
      <w:r w:rsidRPr="001546BC">
        <w:rPr>
          <w:kern w:val="1"/>
          <w:sz w:val="28"/>
          <w:szCs w:val="28"/>
        </w:rPr>
        <w:t>- своевременность и полнот</w:t>
      </w:r>
      <w:r w:rsidR="0098640F" w:rsidRPr="001546BC">
        <w:rPr>
          <w:kern w:val="1"/>
          <w:sz w:val="28"/>
          <w:szCs w:val="28"/>
        </w:rPr>
        <w:t>а</w:t>
      </w:r>
      <w:r w:rsidRPr="001546BC">
        <w:rPr>
          <w:kern w:val="1"/>
          <w:sz w:val="28"/>
          <w:szCs w:val="28"/>
        </w:rPr>
        <w:t xml:space="preserve"> подготовки отчетности.</w:t>
      </w:r>
    </w:p>
    <w:p w:rsidR="0098640F" w:rsidRPr="001546BC" w:rsidRDefault="00CF08F4" w:rsidP="00BF6731">
      <w:pPr>
        <w:jc w:val="both"/>
        <w:rPr>
          <w:sz w:val="28"/>
          <w:szCs w:val="28"/>
        </w:rPr>
      </w:pPr>
      <w:r w:rsidRPr="001546BC">
        <w:rPr>
          <w:kern w:val="1"/>
          <w:sz w:val="28"/>
          <w:szCs w:val="28"/>
        </w:rPr>
        <w:t xml:space="preserve">         </w:t>
      </w:r>
      <w:r w:rsidR="00D91B21" w:rsidRPr="001546BC">
        <w:rPr>
          <w:kern w:val="1"/>
          <w:sz w:val="28"/>
          <w:szCs w:val="28"/>
        </w:rPr>
        <w:t>6</w:t>
      </w:r>
      <w:r w:rsidR="00BF6731" w:rsidRPr="001546BC">
        <w:rPr>
          <w:kern w:val="1"/>
          <w:sz w:val="28"/>
          <w:szCs w:val="28"/>
        </w:rPr>
        <w:t xml:space="preserve">. </w:t>
      </w:r>
      <w:r w:rsidR="00BF6731" w:rsidRPr="001546BC">
        <w:rPr>
          <w:sz w:val="28"/>
          <w:szCs w:val="28"/>
        </w:rPr>
        <w:t xml:space="preserve">Перечень показателей и условий, по которым осуществляется премирование </w:t>
      </w:r>
      <w:r w:rsidR="00365271" w:rsidRPr="001546BC">
        <w:rPr>
          <w:sz w:val="28"/>
          <w:szCs w:val="28"/>
        </w:rPr>
        <w:t>работников</w:t>
      </w:r>
      <w:r w:rsidR="001909E1" w:rsidRPr="001546BC">
        <w:rPr>
          <w:sz w:val="28"/>
          <w:szCs w:val="28"/>
        </w:rPr>
        <w:t xml:space="preserve"> </w:t>
      </w:r>
      <w:r w:rsidR="001546BC">
        <w:rPr>
          <w:kern w:val="2"/>
          <w:sz w:val="28"/>
          <w:szCs w:val="28"/>
        </w:rPr>
        <w:t>муниципальной образовательной организации</w:t>
      </w:r>
      <w:r w:rsidR="00BF6731" w:rsidRPr="001546BC">
        <w:rPr>
          <w:sz w:val="28"/>
          <w:szCs w:val="28"/>
        </w:rPr>
        <w:t>, закрепленный в данном Положении, являющийся исчерпывающим:</w:t>
      </w:r>
    </w:p>
    <w:tbl>
      <w:tblPr>
        <w:tblW w:w="9464" w:type="dxa"/>
        <w:tblLook w:val="04A0"/>
      </w:tblPr>
      <w:tblGrid>
        <w:gridCol w:w="7540"/>
        <w:gridCol w:w="1924"/>
      </w:tblGrid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высокое качество результатов обучения и воспитания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эффективное использование современных образовательных технологий, в том числе информационно- коммуникационных, в образовательном процессе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успешное и добросовестное исполнение работником своих обязанностей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за инициативу и творчество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за высокое качество проведения воспитательных, организационных и учебных мероприятий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за работу по сохранению здоровья учащихся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 xml:space="preserve">- за существенную хозяйственную помощь </w:t>
            </w:r>
            <w:r w:rsidR="001546BC">
              <w:rPr>
                <w:kern w:val="2"/>
                <w:sz w:val="28"/>
                <w:szCs w:val="28"/>
              </w:rPr>
              <w:t>муниципальной образовательной организации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1546BC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 xml:space="preserve">- участие в государственном общественном управлении </w:t>
            </w:r>
            <w:r w:rsidR="001546BC">
              <w:rPr>
                <w:kern w:val="2"/>
                <w:sz w:val="28"/>
                <w:szCs w:val="28"/>
              </w:rPr>
              <w:t>муниципальной образовательной организацией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степень участия по созданию и поддержанию благоприятного морально-психологического климата в коллективе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 xml:space="preserve">- подготовка публикационных материалов для сайта </w:t>
            </w:r>
            <w:r w:rsidR="001546BC">
              <w:rPr>
                <w:kern w:val="2"/>
                <w:sz w:val="28"/>
                <w:szCs w:val="28"/>
              </w:rPr>
              <w:t>муниципальной образовательной организации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 xml:space="preserve">- участие в подготовке и проведении конференций, выставок, семинаров, </w:t>
            </w:r>
            <w:proofErr w:type="spellStart"/>
            <w:r w:rsidRPr="001546BC">
              <w:rPr>
                <w:sz w:val="28"/>
                <w:szCs w:val="28"/>
              </w:rPr>
              <w:t>вебинаров</w:t>
            </w:r>
            <w:proofErr w:type="spellEnd"/>
            <w:r w:rsidRPr="001546BC">
              <w:rPr>
                <w:sz w:val="28"/>
                <w:szCs w:val="28"/>
              </w:rPr>
              <w:t xml:space="preserve">, связанных с реализацией уставной деятельности </w:t>
            </w:r>
            <w:r w:rsidR="001546BC">
              <w:rPr>
                <w:kern w:val="2"/>
                <w:sz w:val="28"/>
                <w:szCs w:val="28"/>
              </w:rPr>
              <w:t>муниципальной образовательной организации</w:t>
            </w:r>
            <w:r w:rsidRPr="001546BC">
              <w:rPr>
                <w:sz w:val="28"/>
                <w:szCs w:val="28"/>
              </w:rPr>
              <w:t xml:space="preserve">, экспериментальной деятельности в рамках </w:t>
            </w:r>
            <w:proofErr w:type="spellStart"/>
            <w:r w:rsidRPr="001546BC">
              <w:rPr>
                <w:sz w:val="28"/>
                <w:szCs w:val="28"/>
              </w:rPr>
              <w:lastRenderedPageBreak/>
              <w:t>стажировочной</w:t>
            </w:r>
            <w:proofErr w:type="spellEnd"/>
            <w:r w:rsidRPr="001546BC">
              <w:rPr>
                <w:sz w:val="28"/>
                <w:szCs w:val="28"/>
              </w:rPr>
              <w:t xml:space="preserve"> площадки</w:t>
            </w:r>
          </w:p>
        </w:tc>
        <w:tc>
          <w:tcPr>
            <w:tcW w:w="1924" w:type="dxa"/>
          </w:tcPr>
          <w:p w:rsidR="0098640F" w:rsidRPr="001546BC" w:rsidRDefault="0098640F" w:rsidP="0098640F">
            <w:pPr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lastRenderedPageBreak/>
              <w:t>5000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spacing w:after="120"/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lastRenderedPageBreak/>
              <w:t>- качественное и оперативное выполнение других особо важных заданий и особо срочных работ, разовых поручений руководства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5000 рублей</w:t>
            </w:r>
          </w:p>
        </w:tc>
      </w:tr>
      <w:tr w:rsidR="00D639AA" w:rsidRPr="001546BC" w:rsidTr="001546BC">
        <w:trPr>
          <w:trHeight w:val="397"/>
        </w:trPr>
        <w:tc>
          <w:tcPr>
            <w:tcW w:w="7540" w:type="dxa"/>
          </w:tcPr>
          <w:p w:rsidR="00D639AA" w:rsidRPr="001546BC" w:rsidRDefault="00D639AA" w:rsidP="0076134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исполнительской дисциплины</w:t>
            </w:r>
          </w:p>
        </w:tc>
        <w:tc>
          <w:tcPr>
            <w:tcW w:w="1924" w:type="dxa"/>
          </w:tcPr>
          <w:p w:rsidR="00D639AA" w:rsidRPr="001546BC" w:rsidRDefault="00D639AA" w:rsidP="00761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</w:tr>
      <w:tr w:rsidR="0098640F" w:rsidRPr="001546BC" w:rsidTr="001546BC">
        <w:trPr>
          <w:trHeight w:val="397"/>
        </w:trPr>
        <w:tc>
          <w:tcPr>
            <w:tcW w:w="7540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- за подготовку учащихся к интеллектуальным конкурсам</w:t>
            </w:r>
          </w:p>
        </w:tc>
        <w:tc>
          <w:tcPr>
            <w:tcW w:w="1924" w:type="dxa"/>
          </w:tcPr>
          <w:p w:rsidR="0098640F" w:rsidRPr="001546BC" w:rsidRDefault="0098640F" w:rsidP="00761341">
            <w:pPr>
              <w:jc w:val="both"/>
              <w:rPr>
                <w:sz w:val="28"/>
                <w:szCs w:val="28"/>
              </w:rPr>
            </w:pPr>
            <w:r w:rsidRPr="001546BC">
              <w:rPr>
                <w:sz w:val="28"/>
                <w:szCs w:val="28"/>
              </w:rPr>
              <w:t>3000 рублей</w:t>
            </w:r>
          </w:p>
        </w:tc>
      </w:tr>
    </w:tbl>
    <w:p w:rsidR="00BF6731" w:rsidRPr="001546BC" w:rsidRDefault="00BF6731" w:rsidP="00BF6731">
      <w:pPr>
        <w:jc w:val="both"/>
        <w:rPr>
          <w:sz w:val="28"/>
          <w:szCs w:val="28"/>
        </w:rPr>
      </w:pPr>
    </w:p>
    <w:p w:rsidR="00D91B21" w:rsidRPr="001546BC" w:rsidRDefault="00D91B21" w:rsidP="00D91B21">
      <w:pPr>
        <w:jc w:val="both"/>
        <w:rPr>
          <w:sz w:val="28"/>
          <w:szCs w:val="28"/>
        </w:rPr>
      </w:pPr>
      <w:r w:rsidRPr="001546BC">
        <w:rPr>
          <w:sz w:val="28"/>
          <w:szCs w:val="28"/>
        </w:rPr>
        <w:t xml:space="preserve">7. Порядок установления премиальных выплат осуществляется приказом руководителя </w:t>
      </w:r>
      <w:r w:rsidR="001546BC">
        <w:rPr>
          <w:kern w:val="2"/>
          <w:sz w:val="28"/>
          <w:szCs w:val="28"/>
        </w:rPr>
        <w:t>муниципальной образовательной организации</w:t>
      </w:r>
      <w:r w:rsidRPr="001546BC">
        <w:rPr>
          <w:sz w:val="28"/>
          <w:szCs w:val="28"/>
        </w:rPr>
        <w:t>.</w:t>
      </w:r>
    </w:p>
    <w:p w:rsidR="00D91B21" w:rsidRPr="001546BC" w:rsidRDefault="00D91B21" w:rsidP="00D91B21">
      <w:pPr>
        <w:jc w:val="both"/>
        <w:rPr>
          <w:sz w:val="28"/>
          <w:szCs w:val="28"/>
        </w:rPr>
      </w:pPr>
      <w:r w:rsidRPr="001546BC">
        <w:rPr>
          <w:sz w:val="28"/>
          <w:szCs w:val="28"/>
        </w:rPr>
        <w:t xml:space="preserve">8. Размер выплат определяется в индивидуальном порядке и </w:t>
      </w:r>
      <w:r w:rsidR="003A200B" w:rsidRPr="001546BC">
        <w:rPr>
          <w:sz w:val="28"/>
          <w:szCs w:val="28"/>
        </w:rPr>
        <w:t>исчисляется</w:t>
      </w:r>
      <w:r w:rsidRPr="001546BC">
        <w:rPr>
          <w:sz w:val="28"/>
          <w:szCs w:val="28"/>
        </w:rPr>
        <w:t xml:space="preserve"> в абсолютных величинах</w:t>
      </w:r>
      <w:r w:rsidR="00761341" w:rsidRPr="001546BC">
        <w:rPr>
          <w:sz w:val="28"/>
          <w:szCs w:val="28"/>
        </w:rPr>
        <w:t>.</w:t>
      </w:r>
    </w:p>
    <w:p w:rsidR="001546BC" w:rsidRDefault="001546BC" w:rsidP="001546BC">
      <w:pPr>
        <w:snapToGri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9. </w:t>
      </w:r>
      <w:r>
        <w:rPr>
          <w:sz w:val="28"/>
          <w:szCs w:val="28"/>
        </w:rPr>
        <w:t xml:space="preserve"> Срок действия Положения</w:t>
      </w:r>
    </w:p>
    <w:p w:rsidR="00D91B21" w:rsidRPr="001546BC" w:rsidRDefault="001546BC" w:rsidP="0015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вступает в силу с </w:t>
      </w:r>
      <w:r>
        <w:rPr>
          <w:sz w:val="26"/>
          <w:szCs w:val="26"/>
        </w:rPr>
        <w:t xml:space="preserve">01 </w:t>
      </w:r>
      <w:r w:rsidR="00B34C28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D639AA">
        <w:rPr>
          <w:sz w:val="26"/>
          <w:szCs w:val="26"/>
        </w:rPr>
        <w:t>7</w:t>
      </w:r>
      <w:r>
        <w:rPr>
          <w:sz w:val="26"/>
          <w:szCs w:val="26"/>
        </w:rPr>
        <w:t xml:space="preserve">г. </w:t>
      </w:r>
      <w:r>
        <w:rPr>
          <w:sz w:val="28"/>
          <w:szCs w:val="28"/>
        </w:rPr>
        <w:t>и действует до вступления в силу нового Положения</w:t>
      </w:r>
    </w:p>
    <w:p w:rsidR="00BF6731" w:rsidRPr="001546BC" w:rsidRDefault="00CF08F4" w:rsidP="00D91B21">
      <w:pPr>
        <w:jc w:val="both"/>
        <w:rPr>
          <w:sz w:val="28"/>
          <w:szCs w:val="28"/>
        </w:rPr>
      </w:pPr>
      <w:r w:rsidRPr="001546BC">
        <w:rPr>
          <w:sz w:val="28"/>
          <w:szCs w:val="28"/>
        </w:rPr>
        <w:t xml:space="preserve">      </w:t>
      </w:r>
    </w:p>
    <w:p w:rsidR="00D316A0" w:rsidRPr="001546BC" w:rsidRDefault="00D316A0">
      <w:pPr>
        <w:rPr>
          <w:sz w:val="28"/>
          <w:szCs w:val="28"/>
        </w:rPr>
      </w:pPr>
    </w:p>
    <w:sectPr w:rsidR="00D316A0" w:rsidRPr="001546BC" w:rsidSect="006E73F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03"/>
    <w:rsid w:val="000A346F"/>
    <w:rsid w:val="000C6C4E"/>
    <w:rsid w:val="0010464E"/>
    <w:rsid w:val="001546BC"/>
    <w:rsid w:val="001909E1"/>
    <w:rsid w:val="002032D2"/>
    <w:rsid w:val="002677D5"/>
    <w:rsid w:val="002E1BA6"/>
    <w:rsid w:val="002E4384"/>
    <w:rsid w:val="002F3D4D"/>
    <w:rsid w:val="00365271"/>
    <w:rsid w:val="003A200B"/>
    <w:rsid w:val="003C000A"/>
    <w:rsid w:val="00541AD5"/>
    <w:rsid w:val="0056398F"/>
    <w:rsid w:val="005A224F"/>
    <w:rsid w:val="005E2054"/>
    <w:rsid w:val="006A53B3"/>
    <w:rsid w:val="006E73F5"/>
    <w:rsid w:val="00761341"/>
    <w:rsid w:val="007C19A4"/>
    <w:rsid w:val="0081683B"/>
    <w:rsid w:val="008C2862"/>
    <w:rsid w:val="008F2E98"/>
    <w:rsid w:val="009519A2"/>
    <w:rsid w:val="009842D0"/>
    <w:rsid w:val="0098640F"/>
    <w:rsid w:val="009E6303"/>
    <w:rsid w:val="00A17D34"/>
    <w:rsid w:val="00A222A5"/>
    <w:rsid w:val="00A343CF"/>
    <w:rsid w:val="00AC06FC"/>
    <w:rsid w:val="00B34C28"/>
    <w:rsid w:val="00B83DE1"/>
    <w:rsid w:val="00BB625B"/>
    <w:rsid w:val="00BC62AA"/>
    <w:rsid w:val="00BF6731"/>
    <w:rsid w:val="00C0700A"/>
    <w:rsid w:val="00CC640A"/>
    <w:rsid w:val="00CE2A09"/>
    <w:rsid w:val="00CF08F4"/>
    <w:rsid w:val="00D316A0"/>
    <w:rsid w:val="00D639AA"/>
    <w:rsid w:val="00D91B21"/>
    <w:rsid w:val="00DB444B"/>
    <w:rsid w:val="00DF4243"/>
    <w:rsid w:val="00F51BEF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3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8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0A346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a"/>
    <w:rsid w:val="001909E1"/>
    <w:pPr>
      <w:widowControl w:val="0"/>
      <w:suppressAutoHyphens/>
      <w:autoSpaceDE/>
      <w:autoSpaceDN/>
    </w:pPr>
    <w:rPr>
      <w:rFonts w:ascii="Arial" w:eastAsia="Arial" w:hAnsi="Arial" w:cs="Arial"/>
      <w:b/>
      <w:bCs/>
    </w:rPr>
  </w:style>
  <w:style w:type="table" w:styleId="a4">
    <w:name w:val="Table Grid"/>
    <w:basedOn w:val="a1"/>
    <w:uiPriority w:val="59"/>
    <w:rsid w:val="00986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93D6-8B14-47AA-9F1E-A663E25C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Director</cp:lastModifiedBy>
  <cp:revision>2</cp:revision>
  <cp:lastPrinted>2012-09-25T08:00:00Z</cp:lastPrinted>
  <dcterms:created xsi:type="dcterms:W3CDTF">2019-01-09T00:51:00Z</dcterms:created>
  <dcterms:modified xsi:type="dcterms:W3CDTF">2019-01-09T00:51:00Z</dcterms:modified>
</cp:coreProperties>
</file>