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A" w:rsidRDefault="00800F1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173990</wp:posOffset>
            </wp:positionV>
            <wp:extent cx="7560310" cy="10344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3A" w:rsidRDefault="005A1E3A">
      <w:pPr>
        <w:sectPr w:rsidR="005A1E3A">
          <w:pgSz w:w="11900" w:h="16838"/>
          <w:pgMar w:top="1440" w:right="1440" w:bottom="875" w:left="1440" w:header="0" w:footer="0" w:gutter="0"/>
          <w:cols w:space="0"/>
        </w:sectPr>
      </w:pPr>
    </w:p>
    <w:p w:rsidR="005A1E3A" w:rsidRDefault="00FA65A5" w:rsidP="00800F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 и дополнения в Устав</w:t>
      </w:r>
    </w:p>
    <w:p w:rsidR="00FA65A5" w:rsidRDefault="00FA65A5" w:rsidP="00800F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A65A5" w:rsidRDefault="00FA65A5" w:rsidP="00800F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лицея №5 города </w:t>
      </w:r>
      <w:proofErr w:type="spellStart"/>
      <w:proofErr w:type="gramStart"/>
      <w:r>
        <w:rPr>
          <w:b/>
          <w:sz w:val="28"/>
          <w:szCs w:val="28"/>
        </w:rPr>
        <w:t>Каменск-Шахтинского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FA65A5" w:rsidRDefault="00FA65A5" w:rsidP="00800F1E">
      <w:pPr>
        <w:spacing w:line="360" w:lineRule="auto"/>
        <w:jc w:val="both"/>
        <w:rPr>
          <w:b/>
          <w:sz w:val="28"/>
          <w:szCs w:val="28"/>
        </w:rPr>
      </w:pPr>
    </w:p>
    <w:p w:rsidR="00FA65A5" w:rsidRDefault="00FA65A5" w:rsidP="00800F1E">
      <w:pPr>
        <w:spacing w:line="360" w:lineRule="auto"/>
        <w:jc w:val="both"/>
        <w:rPr>
          <w:sz w:val="28"/>
          <w:szCs w:val="28"/>
        </w:rPr>
      </w:pPr>
      <w:r w:rsidRPr="00FA65A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FA65A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 в Устав:</w:t>
      </w:r>
    </w:p>
    <w:p w:rsidR="00FA65A5" w:rsidRDefault="00FA65A5" w:rsidP="00800F1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65A5">
        <w:rPr>
          <w:sz w:val="28"/>
          <w:szCs w:val="28"/>
        </w:rPr>
        <w:t>Дополнить 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«Общие сведения» пунктом 1.16 в следующей редакции: </w:t>
      </w:r>
      <w:proofErr w:type="gramStart"/>
      <w:r>
        <w:rPr>
          <w:sz w:val="28"/>
          <w:szCs w:val="28"/>
        </w:rPr>
        <w:t>«Учреждение участвует в организации и реализации ме</w:t>
      </w:r>
      <w:r w:rsidR="00C93759">
        <w:rPr>
          <w:sz w:val="28"/>
          <w:szCs w:val="28"/>
        </w:rPr>
        <w:t>р</w:t>
      </w:r>
      <w:r>
        <w:rPr>
          <w:sz w:val="28"/>
          <w:szCs w:val="28"/>
        </w:rPr>
        <w:t>оприятий в сфере противодействия идеологии терроризма</w:t>
      </w:r>
      <w:r w:rsidR="00C93759">
        <w:rPr>
          <w:sz w:val="28"/>
          <w:szCs w:val="28"/>
        </w:rPr>
        <w:t>; разработке и осуществления мер, направленных на укрепление межнационального и межконфессионального согласия; поддержку и развитие языков и культуры народов Российской Федерации, проживающих на территории города Каменск-Шахтинский; реализацию прав национальных меньшинств; обеспечение социальной и культурной адаптации мигрантов; профилактику межнациональных (межэтнических) конфликтов».</w:t>
      </w:r>
      <w:proofErr w:type="gramEnd"/>
    </w:p>
    <w:p w:rsidR="00C93759" w:rsidRDefault="00C93759" w:rsidP="00800F1E">
      <w:pPr>
        <w:pStyle w:val="a4"/>
        <w:numPr>
          <w:ilvl w:val="0"/>
          <w:numId w:val="1"/>
        </w:numPr>
        <w:spacing w:before="240" w:line="360" w:lineRule="auto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2.4. изложить в следующей редакции: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со своими уставными целями и задачами Учреждение осуществляет основные виды деятельности: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реализации образовательных программ: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начального общего образования;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основного  общего образования;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среднего общего образования;</w:t>
      </w:r>
    </w:p>
    <w:p w:rsidR="00C93759" w:rsidRDefault="00C93759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Лицей виды осуществляет неосновные деятельности</w:t>
      </w:r>
      <w:r w:rsidR="00690107">
        <w:rPr>
          <w:sz w:val="28"/>
          <w:szCs w:val="28"/>
        </w:rPr>
        <w:t>: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отдыха и оздоровление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каникулярное время;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предоставлению психолого-педагогической помощи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испытывающим трудности в освоении основных общеобразовательных программ, в своем развитии и социальной адаптации;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спортивной и физкультурно-оздоровительной деятельности;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по присмотру и уходу за детьми в ГПД;</w:t>
      </w:r>
    </w:p>
    <w:p w:rsidR="00690107" w:rsidRDefault="00690107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бесплатного подвоза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лицея №5».</w:t>
      </w:r>
    </w:p>
    <w:p w:rsidR="00690107" w:rsidRDefault="00690107" w:rsidP="00800F1E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2.9</w:t>
      </w:r>
      <w:r w:rsidR="00963384">
        <w:rPr>
          <w:sz w:val="28"/>
          <w:szCs w:val="28"/>
        </w:rPr>
        <w:t xml:space="preserve"> « Учреждение выполняет муниципальное задание, которое в соответствии с указанными в настоящем Уставе видами деятельности Учреждения формируется и утверждается Учредителем и оказывает следующие муниципальные услуги: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общеобразовательных программ среднего общего образования».</w:t>
      </w:r>
    </w:p>
    <w:p w:rsidR="00963384" w:rsidRDefault="00963384" w:rsidP="00800F1E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2.11. изложить в следующей редакции: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«Учреждение вправе осуществлять иные виды деятельности, не являющиеся его основными видами деятельности, в т.ч. приносящие доход: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предшкольная</w:t>
      </w:r>
      <w:proofErr w:type="spellEnd"/>
      <w:r>
        <w:rPr>
          <w:sz w:val="28"/>
          <w:szCs w:val="28"/>
        </w:rPr>
        <w:t xml:space="preserve"> подготовка детей;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 лицея  к поступлению в профессиональные учебные заведения;</w:t>
      </w:r>
    </w:p>
    <w:p w:rsidR="00963384" w:rsidRDefault="00963384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по присмотру и уходу за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417946">
        <w:rPr>
          <w:sz w:val="28"/>
          <w:szCs w:val="28"/>
        </w:rPr>
        <w:t>;</w:t>
      </w:r>
    </w:p>
    <w:p w:rsidR="00417946" w:rsidRDefault="00417946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сдача помещений в аренду в порядке, установленным законодательством и настоящим Уставом».</w:t>
      </w:r>
    </w:p>
    <w:p w:rsidR="00417946" w:rsidRDefault="00417946" w:rsidP="00800F1E">
      <w:pPr>
        <w:spacing w:line="360" w:lineRule="auto"/>
        <w:jc w:val="both"/>
        <w:rPr>
          <w:sz w:val="28"/>
          <w:szCs w:val="28"/>
        </w:rPr>
      </w:pPr>
    </w:p>
    <w:p w:rsidR="00417946" w:rsidRDefault="00417946" w:rsidP="00800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и дополнения являются неотъемлемой частью БОУ лицея №5.</w:t>
      </w:r>
    </w:p>
    <w:p w:rsidR="005A1E3A" w:rsidRDefault="005A1E3A">
      <w:pPr>
        <w:sectPr w:rsidR="005A1E3A" w:rsidSect="00800F1E">
          <w:pgSz w:w="11900" w:h="16838"/>
          <w:pgMar w:top="1440" w:right="985" w:bottom="875" w:left="1440" w:header="0" w:footer="0" w:gutter="0"/>
          <w:cols w:space="0"/>
        </w:sectPr>
      </w:pPr>
    </w:p>
    <w:p w:rsidR="005A1E3A" w:rsidRDefault="00800F1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173990</wp:posOffset>
            </wp:positionV>
            <wp:extent cx="7560310" cy="1034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A1E3A" w:rsidSect="005A1E3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9D1"/>
    <w:multiLevelType w:val="hybridMultilevel"/>
    <w:tmpl w:val="CB14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A1E3A"/>
    <w:rsid w:val="00417946"/>
    <w:rsid w:val="005A1E3A"/>
    <w:rsid w:val="00690107"/>
    <w:rsid w:val="00800F1E"/>
    <w:rsid w:val="00963384"/>
    <w:rsid w:val="00C93759"/>
    <w:rsid w:val="00F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2018-12-10T19:58:00Z</dcterms:created>
  <dcterms:modified xsi:type="dcterms:W3CDTF">2018-12-10T20:02:00Z</dcterms:modified>
</cp:coreProperties>
</file>